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15" w:rsidRDefault="009431F2" w:rsidP="00C35A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様式第２</w:t>
      </w:r>
      <w:r w:rsidR="001655A0">
        <w:rPr>
          <w:rFonts w:ascii="ＭＳ 明朝" w:eastAsia="ＭＳ 明朝" w:hAnsi="ＭＳ 明朝" w:hint="eastAsia"/>
          <w:sz w:val="24"/>
        </w:rPr>
        <w:t>号（第６条関係）</w:t>
      </w:r>
    </w:p>
    <w:p w:rsidR="00C35A15" w:rsidRDefault="00C35A15" w:rsidP="00C35A15">
      <w:pPr>
        <w:rPr>
          <w:rFonts w:ascii="ＭＳ 明朝" w:eastAsia="ＭＳ 明朝" w:hAnsi="ＭＳ 明朝"/>
        </w:rPr>
      </w:pPr>
    </w:p>
    <w:p w:rsidR="00C35A15" w:rsidRPr="003A24D9" w:rsidRDefault="009431F2" w:rsidP="00C35A15">
      <w:pPr>
        <w:jc w:val="center"/>
        <w:rPr>
          <w:rFonts w:ascii="ＭＳ 明朝" w:eastAsia="ＭＳ 明朝" w:hAnsi="ＭＳ 明朝"/>
          <w:sz w:val="28"/>
          <w:szCs w:val="28"/>
        </w:rPr>
      </w:pPr>
      <w:r w:rsidRPr="003A24D9">
        <w:rPr>
          <w:rFonts w:ascii="ＭＳ 明朝" w:eastAsia="ＭＳ 明朝" w:hAnsi="ＭＳ 明朝" w:hint="eastAsia"/>
          <w:sz w:val="28"/>
          <w:szCs w:val="28"/>
        </w:rPr>
        <w:t>補助対象備品・消耗品購入一覧表</w:t>
      </w:r>
    </w:p>
    <w:p w:rsidR="00C35A15" w:rsidRDefault="00C35A15" w:rsidP="00C35A15">
      <w:pPr>
        <w:rPr>
          <w:rFonts w:ascii="ＭＳ 明朝" w:eastAsia="ＭＳ 明朝" w:hAnsi="ＭＳ 明朝"/>
        </w:rPr>
      </w:pP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4594"/>
        <w:gridCol w:w="1706"/>
        <w:gridCol w:w="1680"/>
      </w:tblGrid>
      <w:tr w:rsidR="001655A0" w:rsidTr="001655A0">
        <w:trPr>
          <w:trHeight w:val="642"/>
        </w:trPr>
        <w:tc>
          <w:tcPr>
            <w:tcW w:w="630" w:type="dxa"/>
          </w:tcPr>
          <w:p w:rsidR="001655A0" w:rsidRDefault="001655A0" w:rsidP="00DA2B99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Ｎｏ</w:t>
            </w:r>
          </w:p>
        </w:tc>
        <w:tc>
          <w:tcPr>
            <w:tcW w:w="1155" w:type="dxa"/>
          </w:tcPr>
          <w:p w:rsidR="001655A0" w:rsidRDefault="001655A0" w:rsidP="00DA2B99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4594" w:type="dxa"/>
          </w:tcPr>
          <w:p w:rsidR="001655A0" w:rsidRDefault="001655A0" w:rsidP="00DA2B99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目</w:t>
            </w:r>
          </w:p>
        </w:tc>
        <w:tc>
          <w:tcPr>
            <w:tcW w:w="1706" w:type="dxa"/>
          </w:tcPr>
          <w:p w:rsidR="001655A0" w:rsidRDefault="001655A0" w:rsidP="001655A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購入金額</w:t>
            </w:r>
          </w:p>
          <w:p w:rsidR="001655A0" w:rsidRDefault="001655A0" w:rsidP="001655A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（消費税込み）</w:t>
            </w:r>
          </w:p>
        </w:tc>
        <w:tc>
          <w:tcPr>
            <w:tcW w:w="1680" w:type="dxa"/>
          </w:tcPr>
          <w:p w:rsidR="001655A0" w:rsidRDefault="001655A0" w:rsidP="001655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購入金額</w:t>
            </w:r>
          </w:p>
          <w:p w:rsidR="001655A0" w:rsidRDefault="001655A0" w:rsidP="001655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（消費税抜き）</w:t>
            </w:r>
          </w:p>
        </w:tc>
      </w:tr>
      <w:tr w:rsidR="001655A0" w:rsidTr="001655A0">
        <w:trPr>
          <w:trHeight w:val="630"/>
        </w:trPr>
        <w:tc>
          <w:tcPr>
            <w:tcW w:w="630" w:type="dxa"/>
          </w:tcPr>
          <w:p w:rsidR="001655A0" w:rsidRDefault="001655A0" w:rsidP="001655A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1655A0" w:rsidRDefault="001655A0" w:rsidP="001655A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1655A0">
        <w:trPr>
          <w:trHeight w:val="615"/>
        </w:trPr>
        <w:tc>
          <w:tcPr>
            <w:tcW w:w="630" w:type="dxa"/>
          </w:tcPr>
          <w:p w:rsidR="001655A0" w:rsidRDefault="001655A0" w:rsidP="001655A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1655A0">
        <w:trPr>
          <w:trHeight w:val="615"/>
        </w:trPr>
        <w:tc>
          <w:tcPr>
            <w:tcW w:w="630" w:type="dxa"/>
          </w:tcPr>
          <w:p w:rsidR="001655A0" w:rsidRDefault="001655A0" w:rsidP="001655A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1655A0">
        <w:trPr>
          <w:trHeight w:val="600"/>
        </w:trPr>
        <w:tc>
          <w:tcPr>
            <w:tcW w:w="630" w:type="dxa"/>
          </w:tcPr>
          <w:p w:rsidR="001655A0" w:rsidRDefault="001655A0" w:rsidP="001655A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1655A0">
        <w:trPr>
          <w:trHeight w:val="585"/>
        </w:trPr>
        <w:tc>
          <w:tcPr>
            <w:tcW w:w="630" w:type="dxa"/>
          </w:tcPr>
          <w:p w:rsidR="001655A0" w:rsidRDefault="001655A0" w:rsidP="001655A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1655A0">
        <w:trPr>
          <w:trHeight w:val="570"/>
        </w:trPr>
        <w:tc>
          <w:tcPr>
            <w:tcW w:w="630" w:type="dxa"/>
          </w:tcPr>
          <w:p w:rsidR="001655A0" w:rsidRDefault="001655A0" w:rsidP="001655A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1655A0">
        <w:trPr>
          <w:trHeight w:val="570"/>
        </w:trPr>
        <w:tc>
          <w:tcPr>
            <w:tcW w:w="630" w:type="dxa"/>
          </w:tcPr>
          <w:p w:rsidR="001655A0" w:rsidRDefault="001655A0" w:rsidP="001655A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1655A0" w:rsidRDefault="001655A0" w:rsidP="001655A0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1655A0">
        <w:trPr>
          <w:trHeight w:val="555"/>
        </w:trPr>
        <w:tc>
          <w:tcPr>
            <w:tcW w:w="630" w:type="dxa"/>
          </w:tcPr>
          <w:p w:rsidR="001655A0" w:rsidRDefault="001655A0" w:rsidP="001655A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1655A0" w:rsidRDefault="001655A0" w:rsidP="001655A0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1655A0" w:rsidRDefault="001655A0" w:rsidP="001655A0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1655A0">
        <w:trPr>
          <w:trHeight w:val="555"/>
        </w:trPr>
        <w:tc>
          <w:tcPr>
            <w:tcW w:w="630" w:type="dxa"/>
          </w:tcPr>
          <w:p w:rsidR="001655A0" w:rsidRDefault="001655A0" w:rsidP="001655A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1655A0" w:rsidRDefault="001655A0" w:rsidP="001655A0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1655A0" w:rsidRDefault="001655A0" w:rsidP="001655A0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1655A0">
        <w:trPr>
          <w:trHeight w:val="555"/>
        </w:trPr>
        <w:tc>
          <w:tcPr>
            <w:tcW w:w="630" w:type="dxa"/>
          </w:tcPr>
          <w:p w:rsidR="001655A0" w:rsidRDefault="001655A0" w:rsidP="001655A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1655A0" w:rsidRDefault="001655A0" w:rsidP="001655A0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1655A0" w:rsidRDefault="001655A0" w:rsidP="001655A0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655A0" w:rsidTr="001655A0">
        <w:trPr>
          <w:trHeight w:val="555"/>
        </w:trPr>
        <w:tc>
          <w:tcPr>
            <w:tcW w:w="630" w:type="dxa"/>
          </w:tcPr>
          <w:p w:rsidR="001655A0" w:rsidRDefault="001655A0" w:rsidP="001655A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1655A0" w:rsidRDefault="001655A0" w:rsidP="001655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1655A0" w:rsidRDefault="001655A0" w:rsidP="001655A0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1655A0" w:rsidRDefault="001655A0" w:rsidP="001655A0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35035" w:rsidTr="001655A0">
        <w:trPr>
          <w:trHeight w:val="555"/>
        </w:trPr>
        <w:tc>
          <w:tcPr>
            <w:tcW w:w="630" w:type="dxa"/>
          </w:tcPr>
          <w:p w:rsidR="00B35035" w:rsidRDefault="00B35035" w:rsidP="00B3503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B35035" w:rsidRDefault="00B35035" w:rsidP="00B3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B35035" w:rsidRDefault="00B35035" w:rsidP="00B3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B35035" w:rsidRDefault="00B35035" w:rsidP="00B35035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B35035" w:rsidRDefault="00B35035" w:rsidP="00B35035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35035" w:rsidTr="001655A0">
        <w:trPr>
          <w:trHeight w:val="555"/>
        </w:trPr>
        <w:tc>
          <w:tcPr>
            <w:tcW w:w="630" w:type="dxa"/>
          </w:tcPr>
          <w:p w:rsidR="00B35035" w:rsidRDefault="00B35035" w:rsidP="00B3503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B35035" w:rsidRDefault="00B35035" w:rsidP="00B3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B35035" w:rsidRDefault="00B35035" w:rsidP="00B3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B35035" w:rsidRDefault="00B35035" w:rsidP="00B35035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B35035" w:rsidRDefault="00B35035" w:rsidP="00B35035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35035" w:rsidTr="001655A0">
        <w:trPr>
          <w:trHeight w:val="555"/>
        </w:trPr>
        <w:tc>
          <w:tcPr>
            <w:tcW w:w="630" w:type="dxa"/>
          </w:tcPr>
          <w:p w:rsidR="00B35035" w:rsidRDefault="00B35035" w:rsidP="00B3503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B35035" w:rsidRDefault="00B35035" w:rsidP="00B3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B35035" w:rsidRDefault="00B35035" w:rsidP="00B3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B35035" w:rsidRDefault="00B35035" w:rsidP="00B35035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B35035" w:rsidRDefault="00B35035" w:rsidP="00B35035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35035" w:rsidTr="001655A0">
        <w:trPr>
          <w:trHeight w:val="555"/>
        </w:trPr>
        <w:tc>
          <w:tcPr>
            <w:tcW w:w="630" w:type="dxa"/>
          </w:tcPr>
          <w:p w:rsidR="00B35035" w:rsidRDefault="00B35035" w:rsidP="00B3503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</w:tcPr>
          <w:p w:rsidR="00B35035" w:rsidRDefault="00B35035" w:rsidP="00B3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4" w:type="dxa"/>
          </w:tcPr>
          <w:p w:rsidR="00B35035" w:rsidRDefault="00B35035" w:rsidP="00B3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</w:tcPr>
          <w:p w:rsidR="00B35035" w:rsidRDefault="00B35035" w:rsidP="00B35035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B35035" w:rsidRDefault="00B35035" w:rsidP="00B35035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35035" w:rsidTr="00D06473">
        <w:trPr>
          <w:trHeight w:val="555"/>
        </w:trPr>
        <w:tc>
          <w:tcPr>
            <w:tcW w:w="6379" w:type="dxa"/>
            <w:gridSpan w:val="3"/>
          </w:tcPr>
          <w:p w:rsidR="00B35035" w:rsidRDefault="00B35035" w:rsidP="00B3503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515007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06" w:type="dxa"/>
          </w:tcPr>
          <w:p w:rsidR="00B35035" w:rsidRDefault="00B35035" w:rsidP="00B35035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80" w:type="dxa"/>
          </w:tcPr>
          <w:p w:rsidR="00B35035" w:rsidRDefault="00B35035" w:rsidP="00B35035">
            <w:pPr>
              <w:spacing w:line="480" w:lineRule="auto"/>
              <w:jc w:val="right"/>
            </w:pPr>
            <w:r w:rsidRPr="0063399D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35A15" w:rsidRDefault="00C35A15" w:rsidP="00C35A15">
      <w:pPr>
        <w:rPr>
          <w:rFonts w:ascii="ＭＳ 明朝" w:eastAsia="ＭＳ 明朝" w:hAnsi="ＭＳ 明朝"/>
        </w:rPr>
      </w:pPr>
    </w:p>
    <w:p w:rsidR="00DA2B99" w:rsidRPr="004D3D85" w:rsidRDefault="00DA2B99" w:rsidP="00C35A15">
      <w:pPr>
        <w:rPr>
          <w:rFonts w:ascii="ＭＳ 明朝" w:eastAsia="ＭＳ 明朝" w:hAnsi="ＭＳ 明朝"/>
          <w:sz w:val="24"/>
          <w:szCs w:val="24"/>
        </w:rPr>
      </w:pPr>
      <w:r w:rsidRPr="00DA2B99">
        <w:rPr>
          <w:rFonts w:ascii="ＭＳ 明朝" w:eastAsia="ＭＳ 明朝" w:hAnsi="ＭＳ 明朝" w:hint="eastAsia"/>
          <w:sz w:val="24"/>
          <w:szCs w:val="24"/>
        </w:rPr>
        <w:t>※不足の場合は、コピーして使用してください。</w:t>
      </w:r>
    </w:p>
    <w:sectPr w:rsidR="00DA2B99" w:rsidRPr="004D3D85" w:rsidSect="003037D3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0D"/>
    <w:rsid w:val="00053384"/>
    <w:rsid w:val="0006540D"/>
    <w:rsid w:val="000E1AD4"/>
    <w:rsid w:val="00157D2E"/>
    <w:rsid w:val="001655A0"/>
    <w:rsid w:val="001A730D"/>
    <w:rsid w:val="0023309E"/>
    <w:rsid w:val="0024156A"/>
    <w:rsid w:val="00272963"/>
    <w:rsid w:val="002D6787"/>
    <w:rsid w:val="003037D3"/>
    <w:rsid w:val="00306297"/>
    <w:rsid w:val="00330DD0"/>
    <w:rsid w:val="003A24D9"/>
    <w:rsid w:val="00450EDC"/>
    <w:rsid w:val="00481F68"/>
    <w:rsid w:val="004903A3"/>
    <w:rsid w:val="004B68C7"/>
    <w:rsid w:val="004D3D85"/>
    <w:rsid w:val="004E3524"/>
    <w:rsid w:val="004E7F7A"/>
    <w:rsid w:val="00515007"/>
    <w:rsid w:val="00520383"/>
    <w:rsid w:val="0057083F"/>
    <w:rsid w:val="0057751E"/>
    <w:rsid w:val="005A11AA"/>
    <w:rsid w:val="00656D0E"/>
    <w:rsid w:val="006E7AD2"/>
    <w:rsid w:val="007F7CAA"/>
    <w:rsid w:val="008A7F29"/>
    <w:rsid w:val="008C40B8"/>
    <w:rsid w:val="009431F2"/>
    <w:rsid w:val="009C48FE"/>
    <w:rsid w:val="009D1253"/>
    <w:rsid w:val="00B35035"/>
    <w:rsid w:val="00B8482F"/>
    <w:rsid w:val="00BF10E4"/>
    <w:rsid w:val="00C26BE2"/>
    <w:rsid w:val="00C35A15"/>
    <w:rsid w:val="00D42048"/>
    <w:rsid w:val="00D81296"/>
    <w:rsid w:val="00DA2B99"/>
    <w:rsid w:val="00DB40E0"/>
    <w:rsid w:val="00E81854"/>
    <w:rsid w:val="00E94D6B"/>
    <w:rsid w:val="00F74C0A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345BB-0392-4B79-A60A-5A2D35D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0D"/>
    <w:pPr>
      <w:widowControl w:val="0"/>
      <w:jc w:val="both"/>
    </w:pPr>
    <w:rPr>
      <w:rFonts w:ascii="游明朝" w:eastAsia="游明朝" w:hAnsi="游明朝" w:cs="丸ｺﾞｼｯｸ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B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26BE2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C26BE2"/>
    <w:rPr>
      <w:rFonts w:ascii="ＭＳ 明朝" w:eastAsia="ＭＳ 明朝" w:hAnsi="ＭＳ 明朝" w:cs="丸ｺﾞｼｯｸ"/>
      <w:szCs w:val="20"/>
    </w:rPr>
  </w:style>
  <w:style w:type="paragraph" w:styleId="a7">
    <w:name w:val="Closing"/>
    <w:basedOn w:val="a"/>
    <w:link w:val="a8"/>
    <w:uiPriority w:val="99"/>
    <w:unhideWhenUsed/>
    <w:rsid w:val="00C26BE2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26BE2"/>
    <w:rPr>
      <w:rFonts w:ascii="ＭＳ 明朝" w:eastAsia="ＭＳ 明朝" w:hAnsi="ＭＳ 明朝" w:cs="丸ｺﾞｼｯｸ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DD1E-7C3A-48EA-A235-9E2986A5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s-takao</dc:creator>
  <cp:keywords/>
  <dc:description/>
  <cp:lastModifiedBy>遠藤　尚男</cp:lastModifiedBy>
  <cp:revision>41</cp:revision>
  <cp:lastPrinted>2020-07-13T01:32:00Z</cp:lastPrinted>
  <dcterms:created xsi:type="dcterms:W3CDTF">2020-07-09T06:18:00Z</dcterms:created>
  <dcterms:modified xsi:type="dcterms:W3CDTF">2020-08-24T00:31:00Z</dcterms:modified>
</cp:coreProperties>
</file>