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CE2755" w:rsidTr="00A309AB">
        <w:trPr>
          <w:trHeight w:val="334"/>
        </w:trPr>
        <w:tc>
          <w:tcPr>
            <w:tcW w:w="3343" w:type="dxa"/>
            <w:tcBorders>
              <w:bottom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r w:rsidRPr="00CE2755">
              <w:rPr>
                <w:rFonts w:asciiTheme="minorEastAsia" w:hAnsiTheme="minorEastAsia"/>
                <w:sz w:val="24"/>
              </w:rPr>
              <w:br w:type="page"/>
            </w:r>
            <w:r w:rsidRPr="00CE2755">
              <w:rPr>
                <w:rFonts w:asciiTheme="minorEastAsia" w:hAnsiTheme="minorEastAsia"/>
                <w:sz w:val="24"/>
              </w:rPr>
              <w:br w:type="page"/>
            </w:r>
            <w:r w:rsidRPr="00CE2755">
              <w:rPr>
                <w:rFonts w:asciiTheme="minorEastAsia" w:hAnsiTheme="minorEastAsia" w:hint="eastAsia"/>
              </w:rPr>
              <w:t>認定権者記載欄</w:t>
            </w:r>
          </w:p>
        </w:tc>
      </w:tr>
      <w:tr w:rsidR="00A309AB" w:rsidRPr="00CE2755" w:rsidTr="00A309AB">
        <w:trPr>
          <w:trHeight w:val="273"/>
        </w:trPr>
        <w:tc>
          <w:tcPr>
            <w:tcW w:w="3343" w:type="dxa"/>
            <w:tcBorders>
              <w:top w:val="single" w:sz="4" w:space="0" w:color="auto"/>
            </w:tcBorders>
          </w:tcPr>
          <w:p w:rsidR="00A309AB" w:rsidRPr="00CE2755" w:rsidRDefault="00A309AB" w:rsidP="00A309AB">
            <w:pPr>
              <w:suppressAutoHyphens/>
              <w:kinsoku w:val="0"/>
              <w:wordWrap w:val="0"/>
              <w:autoSpaceDE w:val="0"/>
              <w:autoSpaceDN w:val="0"/>
              <w:spacing w:line="366" w:lineRule="atLeast"/>
              <w:jc w:val="left"/>
              <w:rPr>
                <w:rFonts w:asciiTheme="minorEastAsia" w:hAnsiTheme="minorEastAsia"/>
              </w:rPr>
            </w:pPr>
          </w:p>
        </w:tc>
      </w:tr>
    </w:tbl>
    <w:p w:rsidR="00A309AB" w:rsidRPr="00CE2755" w:rsidRDefault="00A309AB" w:rsidP="00A309AB">
      <w:pPr>
        <w:suppressAutoHyphens/>
        <w:wordWrap w:val="0"/>
        <w:spacing w:line="300" w:lineRule="exact"/>
        <w:jc w:val="left"/>
        <w:textAlignment w:val="baseline"/>
        <w:rPr>
          <w:rFonts w:asciiTheme="minorEastAsia" w:hAnsiTheme="minorEastAsia"/>
          <w:color w:val="000000"/>
          <w:spacing w:val="16"/>
          <w:kern w:val="0"/>
          <w:szCs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E2755" w:rsidTr="00E5536D">
        <w:trPr>
          <w:trHeight w:val="9139"/>
        </w:trPr>
        <w:tc>
          <w:tcPr>
            <w:tcW w:w="9639" w:type="dxa"/>
            <w:tcBorders>
              <w:top w:val="single" w:sz="4" w:space="0" w:color="000000"/>
              <w:left w:val="single" w:sz="4" w:space="0" w:color="000000"/>
              <w:bottom w:val="single" w:sz="4" w:space="0" w:color="000000"/>
              <w:right w:val="single" w:sz="4" w:space="0" w:color="000000"/>
            </w:tcBorders>
          </w:tcPr>
          <w:p w:rsidR="00A309AB" w:rsidRPr="00CE2755" w:rsidRDefault="00A309AB" w:rsidP="00A309A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4"/>
                <w:szCs w:val="21"/>
              </w:rPr>
            </w:pPr>
            <w:r w:rsidRPr="00CE2755">
              <w:rPr>
                <w:rFonts w:asciiTheme="minorEastAsia" w:hAnsiTheme="minorEastAsia" w:cs="ＭＳ ゴシック" w:hint="eastAsia"/>
                <w:color w:val="000000"/>
                <w:kern w:val="0"/>
                <w:sz w:val="24"/>
                <w:szCs w:val="21"/>
              </w:rPr>
              <w:t>中</w:t>
            </w:r>
            <w:r w:rsidR="00221BFB">
              <w:rPr>
                <w:rFonts w:asciiTheme="minorEastAsia" w:hAnsiTheme="minorEastAsia" w:cs="ＭＳ ゴシック" w:hint="eastAsia"/>
                <w:color w:val="000000"/>
                <w:kern w:val="0"/>
                <w:sz w:val="24"/>
                <w:szCs w:val="21"/>
              </w:rPr>
              <w:t>小企業信用保険法第２条第５項第５号の規定による認定申請書</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CE2755" w:rsidRPr="00CE2755">
              <w:rPr>
                <w:rFonts w:asciiTheme="minorEastAsia" w:hAnsiTheme="minorEastAsia" w:cs="ＭＳ ゴシック" w:hint="eastAsia"/>
                <w:color w:val="000000"/>
                <w:kern w:val="0"/>
                <w:szCs w:val="21"/>
              </w:rPr>
              <w:t>令和</w:t>
            </w:r>
            <w:r w:rsidRPr="00CE2755">
              <w:rPr>
                <w:rFonts w:asciiTheme="minorEastAsia" w:hAnsiTheme="minorEastAsia" w:cs="ＭＳ ゴシック" w:hint="eastAsia"/>
                <w:color w:val="000000"/>
                <w:kern w:val="0"/>
                <w:szCs w:val="21"/>
              </w:rPr>
              <w:t xml:space="preserve">　　年　　月　　日</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B4105D">
              <w:rPr>
                <w:rFonts w:asciiTheme="minorEastAsia" w:hAnsiTheme="minorEastAsia" w:cs="ＭＳ ゴシック" w:hint="eastAsia"/>
                <w:color w:val="000000"/>
                <w:kern w:val="0"/>
                <w:szCs w:val="21"/>
              </w:rPr>
              <w:t xml:space="preserve">東伊豆町長　　</w:t>
            </w:r>
            <w:r w:rsidR="00D9657D">
              <w:rPr>
                <w:rFonts w:asciiTheme="minorEastAsia" w:hAnsiTheme="minorEastAsia" w:cs="ＭＳ ゴシック" w:hint="eastAsia"/>
                <w:color w:val="000000"/>
                <w:kern w:val="0"/>
                <w:szCs w:val="21"/>
              </w:rPr>
              <w:t>岩井　茂樹</w:t>
            </w:r>
            <w:r w:rsidR="00B4105D">
              <w:rPr>
                <w:rFonts w:asciiTheme="minorEastAsia" w:hAnsiTheme="minorEastAsia" w:cs="ＭＳ ゴシック" w:hint="eastAsia"/>
                <w:color w:val="000000"/>
                <w:kern w:val="0"/>
                <w:szCs w:val="21"/>
              </w:rPr>
              <w:t xml:space="preserve">　様</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申請者</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住　所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color="000000"/>
              </w:rPr>
              <w:t xml:space="preserve">氏　名　</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r w:rsidR="00FA59EF">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CE2755">
              <w:rPr>
                <w:rFonts w:asciiTheme="minorEastAsia" w:hAnsiTheme="minorEastAsia" w:cs="ＭＳ ゴシック" w:hint="eastAsia"/>
                <w:color w:val="000000"/>
                <w:kern w:val="0"/>
                <w:szCs w:val="21"/>
              </w:rPr>
              <w:t xml:space="preserve">　私は、</w:t>
            </w:r>
            <w:r w:rsidR="00CE2755" w:rsidRPr="00CE2755">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業（注２）</w:t>
            </w:r>
            <w:r w:rsidRPr="00CE2755">
              <w:rPr>
                <w:rFonts w:asciiTheme="minorEastAsia" w:hAnsiTheme="minorEastAsia" w:cs="ＭＳ ゴシック" w:hint="eastAsia"/>
                <w:color w:val="000000"/>
                <w:kern w:val="0"/>
                <w:szCs w:val="21"/>
              </w:rPr>
              <w:t>を営んでいるが、新型コロナウイルス感染症の影響に起因して、下記のとおり、</w:t>
            </w:r>
            <w:r w:rsidR="00CE2755"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（注３）</w:t>
            </w:r>
            <w:r w:rsidRPr="00CE2755">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記</w:t>
            </w:r>
          </w:p>
          <w:p w:rsidR="00A309AB" w:rsidRPr="00CE2755"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 xml:space="preserve">　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 xml:space="preserve">　（イ）最近１</w:t>
            </w:r>
            <w:r w:rsidR="008B16D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8B16D7">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Ｂ－Ａ</w:t>
            </w:r>
            <w:r w:rsidRPr="00CE2755">
              <w:rPr>
                <w:rFonts w:asciiTheme="minorEastAsia" w:hAnsiTheme="minorEastAsia" w:cs="ＭＳ ゴシック" w:hint="eastAsia"/>
                <w:color w:val="000000"/>
                <w:kern w:val="0"/>
                <w:szCs w:val="21"/>
                <w:u w:color="000000"/>
              </w:rPr>
              <w:t xml:space="preserve">　　　　　　　　　　　　　　</w:t>
            </w:r>
            <w:r w:rsidR="00221BFB">
              <w:rPr>
                <w:rFonts w:asciiTheme="minorEastAsia" w:hAnsiTheme="minorEastAsia" w:cs="ＭＳ ゴシック" w:hint="eastAsia"/>
                <w:color w:val="000000"/>
                <w:kern w:val="0"/>
                <w:szCs w:val="21"/>
                <w:u w:val="single" w:color="000000"/>
              </w:rPr>
              <w:t>指定</w:t>
            </w:r>
            <w:r w:rsidRPr="00CE2755">
              <w:rPr>
                <w:rFonts w:asciiTheme="minorEastAsia" w:hAnsiTheme="minorEastAsia" w:cs="ＭＳ ゴシック" w:hint="eastAsia"/>
                <w:color w:val="000000"/>
                <w:kern w:val="0"/>
                <w:szCs w:val="21"/>
                <w:u w:val="single" w:color="000000"/>
              </w:rPr>
              <w:t xml:space="preserve">業種の減少率　　　　　</w:t>
            </w:r>
            <w:r w:rsidR="00221BFB">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Ｂ</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w:t>
            </w:r>
            <w:r w:rsidRPr="00CE2755">
              <w:rPr>
                <w:rFonts w:asciiTheme="minorEastAsia" w:hAnsiTheme="minorEastAsia" w:cs="ＭＳ ゴシック"/>
                <w:color w:val="000000"/>
                <w:kern w:val="0"/>
                <w:szCs w:val="21"/>
              </w:rPr>
              <w:t xml:space="preserve">100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全体の</w:t>
            </w:r>
            <w:r w:rsidRPr="00CE2755">
              <w:rPr>
                <w:rFonts w:asciiTheme="minorEastAsia" w:hAnsiTheme="minorEastAsia" w:cs="ＭＳ ゴシック" w:hint="eastAsia"/>
                <w:color w:val="000000"/>
                <w:kern w:val="0"/>
                <w:szCs w:val="21"/>
                <w:u w:val="single" w:color="000000"/>
              </w:rPr>
              <w:t xml:space="preserve">減少率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Ａ：申込み時点における最近１</w:t>
            </w:r>
            <w:r w:rsidR="008B16D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8B16D7">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hint="eastAsia"/>
                <w:color w:val="000000"/>
                <w:kern w:val="0"/>
                <w:szCs w:val="21"/>
              </w:rPr>
              <w:t xml:space="preserve">                                             </w:t>
            </w:r>
            <w:r w:rsidR="00221BFB">
              <w:rPr>
                <w:rFonts w:asciiTheme="minorEastAsia" w:hAnsiTheme="minorEastAsia" w:cs="ＭＳ ゴシック" w:hint="eastAsia"/>
                <w:color w:val="000000"/>
                <w:kern w:val="0"/>
                <w:szCs w:val="21"/>
                <w:u w:val="single"/>
              </w:rPr>
              <w:t>指定</w:t>
            </w:r>
            <w:r w:rsidRPr="00CE2755">
              <w:rPr>
                <w:rFonts w:asciiTheme="minorEastAsia" w:hAnsiTheme="minorEastAsia" w:cs="ＭＳ ゴシック" w:hint="eastAsia"/>
                <w:color w:val="000000"/>
                <w:kern w:val="0"/>
                <w:szCs w:val="21"/>
                <w:u w:val="single"/>
              </w:rPr>
              <w:t xml:space="preserve">業種の売上高等　　　　</w:t>
            </w:r>
            <w:r w:rsidR="00221BFB">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 xml:space="preserve">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 xml:space="preserve">　　Ｂ：Ａの期間に対応する前年１</w:t>
            </w:r>
            <w:r w:rsidR="008B16D7">
              <w:rPr>
                <w:rFonts w:asciiTheme="minorEastAsia" w:hAnsiTheme="minorEastAsia" w:cs="ＭＳ ゴシック" w:hint="eastAsia"/>
                <w:color w:val="000000"/>
                <w:kern w:val="0"/>
                <w:szCs w:val="21"/>
              </w:rPr>
              <w:t>～６</w:t>
            </w:r>
            <w:r w:rsidRPr="00CE2755">
              <w:rPr>
                <w:rFonts w:asciiTheme="minorEastAsia" w:hAnsiTheme="minorEastAsia" w:cs="ＭＳ ゴシック" w:hint="eastAsia"/>
                <w:color w:val="000000"/>
                <w:kern w:val="0"/>
                <w:szCs w:val="21"/>
              </w:rPr>
              <w:t>か月間の</w:t>
            </w:r>
            <w:r w:rsidR="008B16D7">
              <w:rPr>
                <w:rFonts w:asciiTheme="minorEastAsia" w:hAnsiTheme="minorEastAsia" w:cs="ＭＳ ゴシック" w:hint="eastAsia"/>
                <w:color w:val="000000"/>
                <w:kern w:val="0"/>
                <w:szCs w:val="21"/>
              </w:rPr>
              <w:t>平均</w:t>
            </w:r>
            <w:r w:rsidRPr="00CE2755">
              <w:rPr>
                <w:rFonts w:asciiTheme="minorEastAsia" w:hAnsiTheme="minorEastAsia" w:cs="ＭＳ ゴシック" w:hint="eastAsia"/>
                <w:color w:val="000000"/>
                <w:kern w:val="0"/>
                <w:szCs w:val="21"/>
              </w:rPr>
              <w:t>売上高等</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221BFB">
              <w:rPr>
                <w:rFonts w:asciiTheme="minorEastAsia" w:hAnsiTheme="minorEastAsia" w:cs="ＭＳ ゴシック" w:hint="eastAsia"/>
                <w:color w:val="000000"/>
                <w:kern w:val="0"/>
                <w:szCs w:val="21"/>
                <w:u w:val="single"/>
              </w:rPr>
              <w:t>指定</w:t>
            </w:r>
            <w:r w:rsidRPr="00CE2755">
              <w:rPr>
                <w:rFonts w:asciiTheme="minorEastAsia" w:hAnsiTheme="minorEastAsia" w:cs="ＭＳ ゴシック" w:hint="eastAsia"/>
                <w:color w:val="000000"/>
                <w:kern w:val="0"/>
                <w:szCs w:val="21"/>
                <w:u w:val="single"/>
              </w:rPr>
              <w:t xml:space="preserve">業種の売上高等　　　</w:t>
            </w:r>
            <w:r w:rsidR="00221BFB">
              <w:rPr>
                <w:rFonts w:asciiTheme="minorEastAsia" w:hAnsiTheme="minorEastAsia" w:cs="ＭＳ ゴシック" w:hint="eastAsia"/>
                <w:color w:val="000000"/>
                <w:kern w:val="0"/>
                <w:szCs w:val="21"/>
                <w:u w:val="single"/>
              </w:rPr>
              <w:t xml:space="preserve">　</w:t>
            </w:r>
            <w:r w:rsidRPr="00CE2755">
              <w:rPr>
                <w:rFonts w:asciiTheme="minorEastAsia" w:hAnsiTheme="minorEastAsia" w:cs="ＭＳ ゴシック" w:hint="eastAsia"/>
                <w:color w:val="000000"/>
                <w:kern w:val="0"/>
                <w:szCs w:val="21"/>
                <w:u w:val="single"/>
              </w:rPr>
              <w:t xml:space="preserve">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Cs w:val="21"/>
                <w:u w:val="single" w:color="000000"/>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ＭＳ ゴシック"/>
                <w:color w:val="000000"/>
                <w:kern w:val="0"/>
                <w:szCs w:val="21"/>
              </w:rPr>
            </w:pPr>
          </w:p>
          <w:p w:rsidR="00A309AB" w:rsidRPr="00CE2755" w:rsidRDefault="00A309AB" w:rsidP="00CE2755">
            <w:pPr>
              <w:suppressAutoHyphens/>
              <w:kinsoku w:val="0"/>
              <w:wordWrap w:val="0"/>
              <w:overflowPunct w:val="0"/>
              <w:autoSpaceDE w:val="0"/>
              <w:autoSpaceDN w:val="0"/>
              <w:adjustRightInd w:val="0"/>
              <w:spacing w:line="240" w:lineRule="exact"/>
              <w:ind w:firstLineChars="100" w:firstLine="21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（ロ）最近３</w:t>
            </w:r>
            <w:r w:rsidR="00F87554">
              <w:rPr>
                <w:rFonts w:asciiTheme="minorEastAsia" w:hAnsiTheme="minorEastAsia" w:cs="ＭＳ ゴシック" w:hint="eastAsia"/>
                <w:color w:val="000000"/>
                <w:kern w:val="0"/>
                <w:szCs w:val="21"/>
              </w:rPr>
              <w:t>～８</w:t>
            </w:r>
            <w:r w:rsidRPr="00CE2755">
              <w:rPr>
                <w:rFonts w:asciiTheme="minorEastAsia" w:hAnsiTheme="minorEastAsia" w:cs="ＭＳ ゴシック" w:hint="eastAsia"/>
                <w:color w:val="000000"/>
                <w:kern w:val="0"/>
                <w:szCs w:val="21"/>
              </w:rPr>
              <w:t>か月間の売上高等の実績見込み</w:t>
            </w:r>
          </w:p>
          <w:p w:rsidR="00A309AB" w:rsidRPr="00CE2755" w:rsidRDefault="00A309AB" w:rsidP="00CE2755">
            <w:pPr>
              <w:suppressAutoHyphens/>
              <w:kinsoku w:val="0"/>
              <w:wordWrap w:val="0"/>
              <w:overflowPunct w:val="0"/>
              <w:autoSpaceDE w:val="0"/>
              <w:autoSpaceDN w:val="0"/>
              <w:adjustRightInd w:val="0"/>
              <w:spacing w:line="240" w:lineRule="exact"/>
              <w:ind w:firstLineChars="300" w:firstLine="63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u w:val="single" w:color="000000"/>
              </w:rPr>
              <w:t>（Ｂ＋Ｄ）－（Ａ＋Ｃ）</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rPr>
              <w:t xml:space="preserve">　　　</w:t>
            </w:r>
            <w:r w:rsidR="00221BFB">
              <w:rPr>
                <w:rFonts w:asciiTheme="minorEastAsia" w:hAnsiTheme="minorEastAsia" w:cs="ＭＳ ゴシック" w:hint="eastAsia"/>
                <w:color w:val="000000"/>
                <w:kern w:val="0"/>
                <w:szCs w:val="21"/>
                <w:u w:val="single" w:color="000000"/>
              </w:rPr>
              <w:t>指定</w:t>
            </w:r>
            <w:r w:rsidRPr="00CE2755">
              <w:rPr>
                <w:rFonts w:asciiTheme="minorEastAsia" w:hAnsiTheme="minorEastAsia" w:cs="ＭＳ ゴシック" w:hint="eastAsia"/>
                <w:color w:val="000000"/>
                <w:kern w:val="0"/>
                <w:szCs w:val="21"/>
                <w:u w:val="single" w:color="000000"/>
              </w:rPr>
              <w:t xml:space="preserve">業種の減少率　　　</w:t>
            </w:r>
            <w:r w:rsidR="00221BFB">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％（実績見込み）</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Ｂ＋Ｄ</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w:t>
            </w:r>
            <w:r w:rsidRPr="00CE2755">
              <w:rPr>
                <w:rFonts w:asciiTheme="minorEastAsia" w:hAnsiTheme="minorEastAsia" w:cs="ＭＳ ゴシック"/>
                <w:color w:val="000000"/>
                <w:kern w:val="0"/>
                <w:szCs w:val="21"/>
              </w:rPr>
              <w:t>100</w:t>
            </w:r>
            <w:r w:rsidR="00CE2755"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hint="eastAsia"/>
                <w:color w:val="000000"/>
                <w:kern w:val="0"/>
                <w:szCs w:val="21"/>
                <w:u w:val="single"/>
              </w:rPr>
              <w:t>全体の</w:t>
            </w:r>
            <w:r w:rsidRPr="00CE2755">
              <w:rPr>
                <w:rFonts w:asciiTheme="minorEastAsia" w:hAnsiTheme="minorEastAsia" w:cs="ＭＳ ゴシック" w:hint="eastAsia"/>
                <w:color w:val="000000"/>
                <w:kern w:val="0"/>
                <w:szCs w:val="21"/>
                <w:u w:val="single" w:color="000000"/>
              </w:rPr>
              <w:t xml:space="preserve">減少率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％（実績見込み）</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A309AB" w:rsidRPr="00CE2755"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Times New Roman"/>
                <w:color w:val="000000"/>
                <w:spacing w:val="16"/>
                <w:kern w:val="0"/>
                <w:szCs w:val="21"/>
              </w:rPr>
            </w:pPr>
            <w:r w:rsidRPr="00CE2755">
              <w:rPr>
                <w:rFonts w:asciiTheme="minorEastAsia" w:hAnsiTheme="minorEastAsia" w:cs="ＭＳ ゴシック" w:hint="eastAsia"/>
                <w:color w:val="000000"/>
                <w:kern w:val="0"/>
                <w:szCs w:val="21"/>
              </w:rPr>
              <w:t>Ｃ：Ａの期間後２か月間の見込み売上高等</w:t>
            </w:r>
          </w:p>
          <w:p w:rsidR="00A309AB" w:rsidRPr="00CE2755" w:rsidRDefault="00221BF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u w:val="single"/>
              </w:rPr>
              <w:t>指定</w:t>
            </w:r>
            <w:r w:rsidR="00A309AB" w:rsidRPr="00CE2755">
              <w:rPr>
                <w:rFonts w:asciiTheme="minorEastAsia" w:hAnsiTheme="minorEastAsia" w:cs="ＭＳ ゴシック" w:hint="eastAsia"/>
                <w:color w:val="000000"/>
                <w:kern w:val="0"/>
                <w:szCs w:val="21"/>
                <w:u w:val="single"/>
              </w:rPr>
              <w:t xml:space="preserve">業種の売上高等　　　　</w:t>
            </w:r>
            <w:r>
              <w:rPr>
                <w:rFonts w:asciiTheme="minorEastAsia" w:hAnsiTheme="minorEastAsia" w:cs="ＭＳ ゴシック" w:hint="eastAsia"/>
                <w:color w:val="000000"/>
                <w:kern w:val="0"/>
                <w:szCs w:val="21"/>
                <w:u w:val="single"/>
              </w:rPr>
              <w:t xml:space="preserve">　</w:t>
            </w:r>
            <w:r w:rsidR="00A309AB" w:rsidRPr="00CE2755">
              <w:rPr>
                <w:rFonts w:asciiTheme="minorEastAsia" w:hAnsiTheme="minorEastAsia" w:cs="ＭＳ ゴシック" w:hint="eastAsia"/>
                <w:color w:val="000000"/>
                <w:kern w:val="0"/>
                <w:szCs w:val="21"/>
                <w:u w:val="single"/>
              </w:rPr>
              <w:t xml:space="preserve">　　　円</w:t>
            </w:r>
          </w:p>
          <w:p w:rsidR="00A309AB" w:rsidRPr="00CE2755" w:rsidRDefault="00A309AB" w:rsidP="00A309A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p w:rsidR="00A309AB" w:rsidRPr="00CE2755" w:rsidRDefault="00A309AB" w:rsidP="00A309AB">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A309AB" w:rsidRPr="00CE2755"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Ｄ：Ｃの期間に対応する前年の２か月間の売上高等</w:t>
            </w:r>
          </w:p>
          <w:p w:rsidR="00A309AB" w:rsidRPr="00CE2755" w:rsidRDefault="00221BF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Theme="minorEastAsia" w:hAnsiTheme="minorEastAsia"/>
                <w:color w:val="000000"/>
                <w:spacing w:val="16"/>
                <w:kern w:val="0"/>
                <w:szCs w:val="21"/>
                <w:u w:val="single"/>
              </w:rPr>
            </w:pPr>
            <w:r>
              <w:rPr>
                <w:rFonts w:asciiTheme="minorEastAsia" w:hAnsiTheme="minorEastAsia" w:cs="ＭＳ ゴシック" w:hint="eastAsia"/>
                <w:color w:val="000000"/>
                <w:kern w:val="0"/>
                <w:szCs w:val="21"/>
                <w:u w:val="single"/>
              </w:rPr>
              <w:t>指定</w:t>
            </w:r>
            <w:r w:rsidR="00A309AB" w:rsidRPr="00CE2755">
              <w:rPr>
                <w:rFonts w:asciiTheme="minorEastAsia" w:hAnsiTheme="minorEastAsia" w:cs="ＭＳ ゴシック" w:hint="eastAsia"/>
                <w:color w:val="000000"/>
                <w:kern w:val="0"/>
                <w:szCs w:val="21"/>
                <w:u w:val="single"/>
              </w:rPr>
              <w:t xml:space="preserve">業種の売上高等　　　　</w:t>
            </w:r>
            <w:r>
              <w:rPr>
                <w:rFonts w:asciiTheme="minorEastAsia" w:hAnsiTheme="minorEastAsia" w:cs="ＭＳ ゴシック" w:hint="eastAsia"/>
                <w:color w:val="000000"/>
                <w:kern w:val="0"/>
                <w:szCs w:val="21"/>
                <w:u w:val="single"/>
              </w:rPr>
              <w:t xml:space="preserve">　</w:t>
            </w:r>
            <w:r w:rsidR="00A309AB" w:rsidRPr="00CE2755">
              <w:rPr>
                <w:rFonts w:asciiTheme="minorEastAsia" w:hAnsiTheme="minorEastAsia" w:cs="ＭＳ ゴシック" w:hint="eastAsia"/>
                <w:color w:val="000000"/>
                <w:kern w:val="0"/>
                <w:szCs w:val="21"/>
                <w:u w:val="single"/>
              </w:rPr>
              <w:t xml:space="preserve">　　　円</w:t>
            </w:r>
          </w:p>
          <w:p w:rsidR="00CE2755" w:rsidRPr="00CE2755" w:rsidRDefault="00A309AB" w:rsidP="00CE275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rPr>
              <w:t xml:space="preserve">　　　　　　　　　　　　　　　　</w:t>
            </w:r>
            <w:r w:rsidRPr="00CE2755">
              <w:rPr>
                <w:rFonts w:asciiTheme="minorEastAsia" w:hAnsiTheme="minorEastAsia" w:cs="ＭＳ ゴシック"/>
                <w:color w:val="000000"/>
                <w:kern w:val="0"/>
                <w:szCs w:val="21"/>
              </w:rPr>
              <w:t xml:space="preserve"> </w:t>
            </w:r>
            <w:r w:rsidRPr="00CE2755">
              <w:rPr>
                <w:rFonts w:asciiTheme="minorEastAsia" w:hAnsiTheme="minorEastAsia" w:cs="ＭＳ ゴシック" w:hint="eastAsia"/>
                <w:color w:val="000000"/>
                <w:kern w:val="0"/>
                <w:szCs w:val="21"/>
                <w:u w:val="single"/>
              </w:rPr>
              <w:t>全体の売上高等</w:t>
            </w:r>
            <w:r w:rsidRPr="00CE2755">
              <w:rPr>
                <w:rFonts w:asciiTheme="minorEastAsia" w:hAnsiTheme="minorEastAsia" w:cs="ＭＳ ゴシック" w:hint="eastAsia"/>
                <w:color w:val="000000"/>
                <w:kern w:val="0"/>
                <w:szCs w:val="21"/>
                <w:u w:val="single" w:color="000000"/>
              </w:rPr>
              <w:t xml:space="preserve">　　　　 </w:t>
            </w:r>
            <w:r w:rsidRPr="00CE2755">
              <w:rPr>
                <w:rFonts w:asciiTheme="minorEastAsia" w:hAnsiTheme="minorEastAsia" w:cs="ＭＳ ゴシック"/>
                <w:color w:val="000000"/>
                <w:kern w:val="0"/>
                <w:szCs w:val="21"/>
                <w:u w:val="single" w:color="000000"/>
              </w:rPr>
              <w:t xml:space="preserve"> </w:t>
            </w:r>
            <w:r w:rsidRPr="00CE2755">
              <w:rPr>
                <w:rFonts w:asciiTheme="minorEastAsia" w:hAnsiTheme="minorEastAsia" w:cs="ＭＳ ゴシック" w:hint="eastAsia"/>
                <w:color w:val="000000"/>
                <w:kern w:val="0"/>
                <w:szCs w:val="21"/>
                <w:u w:val="single" w:color="000000"/>
              </w:rPr>
              <w:t xml:space="preserve">　　　　　円</w:t>
            </w:r>
          </w:p>
        </w:tc>
      </w:tr>
    </w:tbl>
    <w:p w:rsidR="00A309AB"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（注１）本様式は、</w:t>
      </w:r>
      <w:r w:rsidR="00221BFB">
        <w:rPr>
          <w:rFonts w:asciiTheme="minorEastAsia" w:hAnsiTheme="minorEastAsia" w:cs="ＭＳ ゴシック" w:hint="eastAsia"/>
          <w:color w:val="000000"/>
          <w:kern w:val="0"/>
          <w:szCs w:val="21"/>
        </w:rPr>
        <w:t>指定業種及び申請者全体の売上高等の双方が認定基準を満たす場合に使用する。</w:t>
      </w:r>
    </w:p>
    <w:p w:rsidR="00221BFB" w:rsidRDefault="00221BF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本様式は一つの指定業種に属する業種を営んでいる場合にも使用する。</w:t>
      </w:r>
    </w:p>
    <w:p w:rsidR="00221BFB" w:rsidRPr="00CE2755" w:rsidRDefault="00221BF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その場合には、指定業種の売上高等は申請者全体の売上高等を記載する。</w:t>
      </w:r>
    </w:p>
    <w:p w:rsidR="00A309AB" w:rsidRPr="00CE2755"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（注２）</w:t>
      </w:r>
      <w:r w:rsidR="00CE2755" w:rsidRPr="00CE2755">
        <w:rPr>
          <w:rFonts w:asciiTheme="minorEastAsia" w:hAnsiTheme="minorEastAsia"/>
          <w:color w:val="000000"/>
          <w:u w:val="single"/>
        </w:rPr>
        <w:t xml:space="preserve">       </w:t>
      </w:r>
      <w:r w:rsidRPr="00CE2755">
        <w:rPr>
          <w:rFonts w:asciiTheme="minorEastAsia" w:hAnsiTheme="minorEastAsia" w:cs="ＭＳ ゴシック" w:hint="eastAsia"/>
          <w:color w:val="000000"/>
          <w:kern w:val="0"/>
          <w:szCs w:val="21"/>
        </w:rPr>
        <w:t>には、主たる事業が属する業種</w:t>
      </w:r>
      <w:r w:rsidR="00221BFB">
        <w:rPr>
          <w:rFonts w:asciiTheme="minorEastAsia" w:hAnsiTheme="minorEastAsia" w:hint="eastAsia"/>
          <w:color w:val="000000"/>
          <w:spacing w:val="16"/>
          <w:kern w:val="0"/>
          <w:szCs w:val="21"/>
        </w:rPr>
        <w:t>（日本標準産業分類の中分類番号と中</w:t>
      </w:r>
      <w:r w:rsidRPr="00CE2755">
        <w:rPr>
          <w:rFonts w:asciiTheme="minorEastAsia" w:hAnsiTheme="minorEastAsia" w:hint="eastAsia"/>
          <w:color w:val="000000"/>
          <w:spacing w:val="16"/>
          <w:kern w:val="0"/>
          <w:szCs w:val="21"/>
        </w:rPr>
        <w:t>分類業種名）を記載。</w:t>
      </w:r>
    </w:p>
    <w:p w:rsidR="00A309AB" w:rsidRPr="00221BFB" w:rsidRDefault="00A309AB" w:rsidP="00A309AB">
      <w:pPr>
        <w:suppressAutoHyphens/>
        <w:wordWrap w:val="0"/>
        <w:spacing w:line="240" w:lineRule="exact"/>
        <w:ind w:left="862" w:hanging="86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（注３）</w:t>
      </w:r>
      <w:r w:rsidR="00CE2755" w:rsidRPr="00CE2755">
        <w:rPr>
          <w:rFonts w:asciiTheme="minorEastAsia" w:hAnsiTheme="minorEastAsia"/>
          <w:color w:val="000000"/>
          <w:u w:val="single"/>
        </w:rPr>
        <w:t xml:space="preserve">       </w:t>
      </w:r>
      <w:r w:rsidRPr="00CE2755">
        <w:rPr>
          <w:rFonts w:asciiTheme="minorEastAsia" w:hAnsiTheme="minorEastAsia" w:cs="ＭＳ ゴシック" w:hint="eastAsia"/>
          <w:color w:val="000000"/>
          <w:kern w:val="0"/>
          <w:szCs w:val="21"/>
        </w:rPr>
        <w:t>には、「販売数量の減少」又は「売上高の減少」等を入れる。</w:t>
      </w:r>
    </w:p>
    <w:p w:rsidR="00A309AB" w:rsidRPr="00CE2755" w:rsidRDefault="00A309AB" w:rsidP="00A309AB">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（留意事項）</w:t>
      </w:r>
    </w:p>
    <w:p w:rsidR="00A309AB" w:rsidRPr="00CE2755" w:rsidRDefault="00A309AB" w:rsidP="00A309AB">
      <w:pPr>
        <w:suppressAutoHyphens/>
        <w:wordWrap w:val="0"/>
        <w:spacing w:line="240" w:lineRule="exact"/>
        <w:jc w:val="left"/>
        <w:textAlignment w:val="baseline"/>
        <w:rPr>
          <w:rFonts w:asciiTheme="minorEastAsia" w:hAnsiTheme="minorEastAsia"/>
          <w:color w:val="000000"/>
          <w:spacing w:val="16"/>
          <w:kern w:val="0"/>
          <w:szCs w:val="21"/>
        </w:rPr>
      </w:pPr>
      <w:r w:rsidRPr="00CE2755">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A309AB" w:rsidRPr="00CE2755" w:rsidRDefault="00A309AB" w:rsidP="00A309AB">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CE2755">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84"/>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CE2755" w:rsidRPr="00CE2755" w:rsidTr="00652A43">
        <w:trPr>
          <w:trHeight w:val="2684"/>
        </w:trPr>
        <w:tc>
          <w:tcPr>
            <w:tcW w:w="9691" w:type="dxa"/>
            <w:tcBorders>
              <w:top w:val="single" w:sz="4" w:space="0" w:color="000000"/>
              <w:left w:val="single" w:sz="4" w:space="0" w:color="000000"/>
              <w:bottom w:val="single" w:sz="4" w:space="0" w:color="000000"/>
              <w:right w:val="single" w:sz="4" w:space="0" w:color="000000"/>
            </w:tcBorders>
          </w:tcPr>
          <w:p w:rsidR="00CE2755" w:rsidRPr="00CE2755" w:rsidRDefault="00CE2755" w:rsidP="00CE2755">
            <w:pPr>
              <w:spacing w:line="160" w:lineRule="exact"/>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00B4105D">
              <w:rPr>
                <w:rFonts w:asciiTheme="minorEastAsia" w:hAnsiTheme="minorEastAsia" w:hint="eastAsia"/>
                <w:color w:val="000000"/>
              </w:rPr>
              <w:t>東伊観</w:t>
            </w:r>
            <w:r w:rsidRPr="00CE2755">
              <w:rPr>
                <w:rFonts w:asciiTheme="minorEastAsia" w:hAnsiTheme="minorEastAsia" w:hint="eastAsia"/>
                <w:color w:val="000000"/>
              </w:rPr>
              <w:t>第</w:t>
            </w:r>
            <w:r w:rsidR="00B4105D">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Pr="00CE2755">
              <w:rPr>
                <w:rFonts w:asciiTheme="minorEastAsia" w:hAnsiTheme="minorEastAsia" w:hint="eastAsia"/>
                <w:color w:val="000000"/>
              </w:rPr>
              <w:t>号</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0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令和</w:t>
            </w:r>
            <w:r w:rsidRPr="00CE2755">
              <w:rPr>
                <w:rFonts w:asciiTheme="minorEastAsia" w:hAnsiTheme="minorEastAsia"/>
                <w:color w:val="000000"/>
              </w:rPr>
              <w:t xml:space="preserve">    </w:t>
            </w:r>
            <w:r w:rsidRPr="00CE2755">
              <w:rPr>
                <w:rFonts w:asciiTheme="minorEastAsia" w:hAnsiTheme="minorEastAsia" w:hint="eastAsia"/>
                <w:color w:val="000000"/>
              </w:rPr>
              <w:t>年</w:t>
            </w:r>
            <w:r w:rsidRPr="00CE2755">
              <w:rPr>
                <w:rFonts w:asciiTheme="minorEastAsia" w:hAnsiTheme="minorEastAsia"/>
                <w:color w:val="000000"/>
              </w:rPr>
              <w:t xml:space="preserve">    </w:t>
            </w:r>
            <w:r w:rsidRPr="00CE2755">
              <w:rPr>
                <w:rFonts w:asciiTheme="minorEastAsia" w:hAnsiTheme="minorEastAsia" w:hint="eastAsia"/>
                <w:color w:val="000000"/>
              </w:rPr>
              <w:t>月</w:t>
            </w:r>
            <w:r w:rsidRPr="00CE2755">
              <w:rPr>
                <w:rFonts w:asciiTheme="minorEastAsia" w:hAnsiTheme="minorEastAsia"/>
                <w:color w:val="000000"/>
              </w:rPr>
              <w:t xml:space="preserve">    </w:t>
            </w:r>
            <w:r w:rsidRPr="00CE2755">
              <w:rPr>
                <w:rFonts w:asciiTheme="minorEastAsia" w:hAnsiTheme="minorEastAsia" w:hint="eastAsia"/>
                <w:color w:val="000000"/>
              </w:rPr>
              <w:t>日</w:t>
            </w:r>
          </w:p>
          <w:p w:rsidR="00CE2755" w:rsidRPr="00CE2755" w:rsidRDefault="00CE2755"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300" w:lineRule="exact"/>
              <w:ind w:left="1" w:firstLineChars="100" w:firstLine="210"/>
              <w:rPr>
                <w:rFonts w:asciiTheme="minorEastAsia" w:hAnsiTheme="minorEastAsia"/>
                <w:color w:val="000000"/>
              </w:rPr>
            </w:pPr>
            <w:r w:rsidRPr="00CE2755">
              <w:rPr>
                <w:rFonts w:asciiTheme="minorEastAsia" w:hAnsiTheme="minorEastAsia" w:hint="eastAsia"/>
                <w:color w:val="000000"/>
              </w:rPr>
              <w:t>申請のとおり、相違ないことを認定します。</w:t>
            </w:r>
          </w:p>
          <w:p w:rsidR="00CE2755" w:rsidRDefault="00CE2755" w:rsidP="00CE2755">
            <w:pPr>
              <w:spacing w:line="300" w:lineRule="exact"/>
              <w:ind w:leftChars="1" w:left="235" w:hangingChars="111" w:hanging="233"/>
              <w:rPr>
                <w:rFonts w:asciiTheme="minorEastAsia" w:hAnsiTheme="minorEastAsia"/>
                <w:color w:val="000000"/>
                <w:kern w:val="0"/>
              </w:rPr>
            </w:pPr>
            <w:r w:rsidRPr="00CE2755">
              <w:rPr>
                <w:rFonts w:asciiTheme="minorEastAsia" w:hAnsiTheme="minorEastAsia" w:hint="eastAsia"/>
                <w:color w:val="000000"/>
              </w:rPr>
              <w:t xml:space="preserve">　</w:t>
            </w:r>
            <w:r w:rsidRPr="00B4105D">
              <w:rPr>
                <w:rFonts w:asciiTheme="minorEastAsia" w:hAnsiTheme="minorEastAsia" w:hint="eastAsia"/>
                <w:color w:val="000000"/>
                <w:spacing w:val="17"/>
                <w:kern w:val="0"/>
                <w:fitText w:val="8855" w:id="-2091663360"/>
              </w:rPr>
              <w:t>（注）本認定書の有効期間：令和　 年　 月　 日から令和　 年　 月　 日ま</w:t>
            </w:r>
            <w:r w:rsidRPr="00B4105D">
              <w:rPr>
                <w:rFonts w:asciiTheme="minorEastAsia" w:hAnsiTheme="minorEastAsia" w:hint="eastAsia"/>
                <w:color w:val="000000"/>
                <w:spacing w:val="1"/>
                <w:kern w:val="0"/>
                <w:fitText w:val="8855" w:id="-2091663360"/>
              </w:rPr>
              <w:t>で</w:t>
            </w:r>
          </w:p>
          <w:p w:rsidR="00CE2755" w:rsidRDefault="00CE2755" w:rsidP="00C64D97">
            <w:pPr>
              <w:spacing w:line="160" w:lineRule="exact"/>
              <w:rPr>
                <w:rFonts w:asciiTheme="minorEastAsia" w:hAnsiTheme="minorEastAsia"/>
                <w:color w:val="000000"/>
              </w:rPr>
            </w:pPr>
          </w:p>
          <w:p w:rsidR="00C64D97" w:rsidRDefault="00C64D97" w:rsidP="00C64D97">
            <w:pPr>
              <w:spacing w:line="160" w:lineRule="exact"/>
              <w:rPr>
                <w:rFonts w:asciiTheme="minorEastAsia" w:hAnsiTheme="minorEastAsia"/>
                <w:color w:val="000000"/>
              </w:rPr>
            </w:pPr>
          </w:p>
          <w:p w:rsidR="00652A43" w:rsidRPr="00CE2755" w:rsidRDefault="00652A43" w:rsidP="00CE2755">
            <w:pPr>
              <w:spacing w:line="160" w:lineRule="exact"/>
              <w:ind w:leftChars="1" w:left="235" w:hangingChars="111" w:hanging="233"/>
              <w:rPr>
                <w:rFonts w:asciiTheme="minorEastAsia" w:hAnsiTheme="minorEastAsia"/>
                <w:color w:val="000000"/>
              </w:rPr>
            </w:pPr>
          </w:p>
          <w:p w:rsidR="00CE2755" w:rsidRPr="00CE2755" w:rsidRDefault="00CE2755" w:rsidP="00CE2755">
            <w:pPr>
              <w:spacing w:line="260" w:lineRule="exact"/>
              <w:ind w:leftChars="1" w:left="235" w:hangingChars="111" w:hanging="233"/>
              <w:rPr>
                <w:rFonts w:asciiTheme="minorEastAsia" w:hAnsiTheme="minorEastAsia"/>
                <w:color w:val="000000"/>
              </w:rPr>
            </w:pPr>
            <w:r w:rsidRPr="00CE2755">
              <w:rPr>
                <w:rFonts w:asciiTheme="minorEastAsia" w:hAnsiTheme="minorEastAsia"/>
                <w:color w:val="000000"/>
              </w:rPr>
              <w:t xml:space="preserve">                      </w:t>
            </w:r>
            <w:r w:rsidRPr="00CE2755">
              <w:rPr>
                <w:rFonts w:asciiTheme="minorEastAsia" w:hAnsiTheme="minorEastAsia" w:hint="eastAsia"/>
                <w:color w:val="000000"/>
              </w:rPr>
              <w:t xml:space="preserve">　　　　　　　</w:t>
            </w:r>
            <w:r w:rsidRPr="00CE2755">
              <w:rPr>
                <w:rFonts w:asciiTheme="minorEastAsia" w:hAnsiTheme="minorEastAsia"/>
                <w:color w:val="000000"/>
              </w:rPr>
              <w:t xml:space="preserve">             </w:t>
            </w:r>
            <w:r w:rsidR="00B4105D">
              <w:rPr>
                <w:rFonts w:asciiTheme="minorEastAsia" w:hAnsiTheme="minorEastAsia" w:hint="eastAsia"/>
                <w:color w:val="000000"/>
              </w:rPr>
              <w:t>東伊豆町長</w:t>
            </w:r>
            <w:r w:rsidR="00652A43">
              <w:rPr>
                <w:rFonts w:asciiTheme="minorEastAsia" w:hAnsiTheme="minorEastAsia" w:hint="eastAsia"/>
                <w:color w:val="000000"/>
              </w:rPr>
              <w:t xml:space="preserve">　　</w:t>
            </w:r>
            <w:r w:rsidR="00D9657D">
              <w:rPr>
                <w:rFonts w:asciiTheme="minorEastAsia" w:hAnsiTheme="minorEastAsia" w:hint="eastAsia"/>
                <w:color w:val="000000"/>
              </w:rPr>
              <w:t>岩井　茂樹</w:t>
            </w:r>
            <w:bookmarkStart w:id="0" w:name="_GoBack"/>
            <w:bookmarkEnd w:id="0"/>
            <w:r w:rsidR="00652A43">
              <w:rPr>
                <w:rFonts w:asciiTheme="minorEastAsia" w:hAnsiTheme="minorEastAsia" w:hint="eastAsia"/>
                <w:color w:val="000000"/>
              </w:rPr>
              <w:t xml:space="preserve">　　</w:t>
            </w:r>
            <w:r w:rsidRPr="00CE2755">
              <w:rPr>
                <w:rFonts w:asciiTheme="minorEastAsia" w:hAnsiTheme="minorEastAsia" w:hint="eastAsia"/>
                <w:color w:val="000000"/>
              </w:rPr>
              <w:t>印</w:t>
            </w:r>
          </w:p>
          <w:p w:rsidR="00CE2755" w:rsidRPr="00CE2755" w:rsidRDefault="00CE2755" w:rsidP="00CE2755">
            <w:pPr>
              <w:spacing w:line="260" w:lineRule="exact"/>
              <w:ind w:leftChars="1" w:left="235" w:hangingChars="111" w:hanging="233"/>
              <w:rPr>
                <w:rFonts w:asciiTheme="minorEastAsia" w:hAnsiTheme="minorEastAsia"/>
                <w:color w:val="000000"/>
              </w:rPr>
            </w:pPr>
          </w:p>
        </w:tc>
      </w:tr>
    </w:tbl>
    <w:p w:rsidR="00A309AB" w:rsidRDefault="00A309AB" w:rsidP="00CE2755">
      <w:pPr>
        <w:spacing w:line="240" w:lineRule="exact"/>
        <w:rPr>
          <w:rFonts w:asciiTheme="minorEastAsia" w:hAnsiTheme="minorEastAsia"/>
          <w:spacing w:val="-2"/>
          <w:sz w:val="18"/>
          <w:szCs w:val="18"/>
        </w:rPr>
      </w:pPr>
    </w:p>
    <w:p w:rsidR="00511B18" w:rsidRPr="007F19C6" w:rsidRDefault="00511B18" w:rsidP="00511B18">
      <w:pPr>
        <w:widowControl/>
        <w:ind w:right="960"/>
        <w:rPr>
          <w:rFonts w:ascii="ＭＳ ゴシック" w:eastAsia="ＭＳ ゴシック" w:hAnsi="ＭＳ ゴシック"/>
          <w:sz w:val="24"/>
        </w:rPr>
      </w:pPr>
      <w:r>
        <w:rPr>
          <w:rFonts w:ascii="ＭＳ ゴシック" w:eastAsia="ＭＳ ゴシック" w:hAnsi="ＭＳ ゴシック" w:hint="eastAsia"/>
          <w:sz w:val="24"/>
        </w:rPr>
        <w:lastRenderedPageBreak/>
        <w:t>（添付書類）</w:t>
      </w:r>
    </w:p>
    <w:p w:rsidR="00511B18" w:rsidRDefault="00511B18" w:rsidP="00511B18">
      <w:pPr>
        <w:widowControl/>
        <w:jc w:val="center"/>
        <w:rPr>
          <w:rFonts w:ascii="ＭＳ ゴシック" w:eastAsia="ＭＳ ゴシック" w:hAnsi="ＭＳ ゴシック"/>
          <w:sz w:val="24"/>
        </w:rPr>
      </w:pPr>
      <w:r w:rsidRPr="00D64BF9">
        <w:rPr>
          <w:rFonts w:ascii="ＭＳ ゴシック" w:eastAsia="ＭＳ ゴシック" w:hAnsi="ＭＳ ゴシック" w:hint="eastAsia"/>
          <w:sz w:val="24"/>
        </w:rPr>
        <w:t>売 上 比 較 票</w:t>
      </w:r>
    </w:p>
    <w:p w:rsidR="00511B18" w:rsidRDefault="00511B18" w:rsidP="00511B18">
      <w:pPr>
        <w:widowControl/>
        <w:jc w:val="left"/>
      </w:pPr>
      <w:r>
        <w:rPr>
          <w:rFonts w:ascii="ＭＳ ゴシック" w:eastAsia="ＭＳ ゴシック" w:hAnsi="ＭＳ ゴシック" w:cs="ＭＳ ゴシック"/>
          <w:sz w:val="24"/>
        </w:rPr>
        <w:t>（事業が属する業種毎の最近１年間の売上高）</w:t>
      </w:r>
    </w:p>
    <w:tbl>
      <w:tblPr>
        <w:tblW w:w="8647" w:type="dxa"/>
        <w:tblInd w:w="-5" w:type="dxa"/>
        <w:tblLayout w:type="fixed"/>
        <w:tblLook w:val="0000" w:firstRow="0" w:lastRow="0" w:firstColumn="0" w:lastColumn="0" w:noHBand="0" w:noVBand="0"/>
      </w:tblPr>
      <w:tblGrid>
        <w:gridCol w:w="2694"/>
        <w:gridCol w:w="2835"/>
        <w:gridCol w:w="3118"/>
      </w:tblGrid>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業種（※１）</w:t>
            </w: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最近の売上高</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構成比</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w:t>
            </w: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snapToGrid w:val="0"/>
              <w:jc w:val="left"/>
              <w:rPr>
                <w:rFonts w:ascii="ＭＳ ゴシック" w:eastAsia="ＭＳ ゴシック" w:hAnsi="ＭＳ ゴシック" w:cs="ＭＳ ゴシック"/>
                <w:sz w:val="24"/>
              </w:rPr>
            </w:pP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rPr>
                <w:rFonts w:ascii="ＭＳ ゴシック" w:eastAsia="ＭＳ ゴシック" w:hAnsi="ＭＳ ゴシック" w:cs="ＭＳ ゴシック"/>
                <w:sz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rPr>
                <w:rFonts w:ascii="ＭＳ ゴシック" w:eastAsia="ＭＳ ゴシック" w:hAnsi="ＭＳ ゴシック" w:cs="ＭＳ ゴシック"/>
                <w:sz w:val="24"/>
              </w:rPr>
            </w:pPr>
          </w:p>
        </w:tc>
      </w:tr>
      <w:tr w:rsidR="00511B18" w:rsidTr="00DE63BA">
        <w:tc>
          <w:tcPr>
            <w:tcW w:w="2694"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center"/>
            </w:pPr>
            <w:r>
              <w:rPr>
                <w:rFonts w:ascii="ＭＳ ゴシック" w:eastAsia="ＭＳ ゴシック" w:hAnsi="ＭＳ ゴシック" w:cs="ＭＳ ゴシック"/>
                <w:sz w:val="24"/>
              </w:rPr>
              <w:t>全体の売上高</w:t>
            </w:r>
          </w:p>
        </w:tc>
        <w:tc>
          <w:tcPr>
            <w:tcW w:w="2835" w:type="dxa"/>
            <w:tcBorders>
              <w:top w:val="single" w:sz="4" w:space="0" w:color="000000"/>
              <w:left w:val="single" w:sz="4" w:space="0" w:color="000000"/>
              <w:bottom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円</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511B18" w:rsidRDefault="00511B18" w:rsidP="00DE63BA">
            <w:pPr>
              <w:widowControl/>
              <w:jc w:val="right"/>
            </w:pPr>
            <w:r>
              <w:rPr>
                <w:rFonts w:ascii="ＭＳ ゴシック" w:eastAsia="ＭＳ ゴシック" w:hAnsi="ＭＳ ゴシック" w:cs="ＭＳ ゴシック"/>
                <w:sz w:val="24"/>
              </w:rPr>
              <w:t>100％</w:t>
            </w:r>
          </w:p>
        </w:tc>
      </w:tr>
    </w:tbl>
    <w:p w:rsidR="00511B18" w:rsidRPr="00061F0B" w:rsidRDefault="00511B18" w:rsidP="00511B18">
      <w:pPr>
        <w:widowControl/>
        <w:ind w:left="701" w:hanging="701"/>
        <w:jc w:val="left"/>
        <w:rPr>
          <w:sz w:val="20"/>
          <w:szCs w:val="20"/>
        </w:rPr>
      </w:pPr>
      <w:r w:rsidRPr="00061F0B">
        <w:rPr>
          <w:rFonts w:ascii="ＭＳ ゴシック" w:eastAsia="ＭＳ ゴシック" w:hAnsi="ＭＳ ゴシック" w:cs="ＭＳ ゴシック"/>
          <w:sz w:val="20"/>
          <w:szCs w:val="20"/>
        </w:rPr>
        <w:t>※１：業種欄には、営んでいる事業が属する全ての業種（</w:t>
      </w:r>
      <w:r w:rsidRPr="00061F0B">
        <w:rPr>
          <w:rFonts w:ascii="ＭＳ ゴシック" w:eastAsia="ＭＳ ゴシック" w:hAnsi="ＭＳ ゴシック" w:cs="Times New Roman"/>
          <w:color w:val="000000"/>
          <w:spacing w:val="16"/>
          <w:kern w:val="1"/>
          <w:sz w:val="20"/>
          <w:szCs w:val="20"/>
        </w:rPr>
        <w:t>日本標準産業分類の細分類番号と細分類業種名）を記載。</w:t>
      </w:r>
    </w:p>
    <w:p w:rsidR="00511B18" w:rsidRDefault="00511B18" w:rsidP="00511B18">
      <w:pPr>
        <w:widowControl/>
        <w:jc w:val="left"/>
        <w:rPr>
          <w:rFonts w:ascii="ＭＳ ゴシック" w:eastAsia="ＭＳ ゴシック" w:hAnsi="ＭＳ ゴシック"/>
          <w:sz w:val="24"/>
        </w:rPr>
      </w:pPr>
    </w:p>
    <w:p w:rsidR="00511B18" w:rsidRDefault="00511B18" w:rsidP="00511B1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（表１：最近６カ月の</w:t>
      </w:r>
      <w:r w:rsidRPr="00DC7AA3">
        <w:rPr>
          <w:rFonts w:ascii="ＭＳ ゴシック" w:eastAsia="ＭＳ ゴシック" w:hAnsi="ＭＳ ゴシック" w:hint="eastAsia"/>
          <w:sz w:val="24"/>
          <w:u w:val="single"/>
        </w:rPr>
        <w:t>平均</w:t>
      </w:r>
      <w:r>
        <w:rPr>
          <w:rFonts w:ascii="ＭＳ ゴシック" w:eastAsia="ＭＳ ゴシック" w:hAnsi="ＭＳ ゴシック" w:hint="eastAsia"/>
          <w:sz w:val="24"/>
        </w:rPr>
        <w:t>売上高）</w:t>
      </w:r>
    </w:p>
    <w:tbl>
      <w:tblPr>
        <w:tblStyle w:val="af1"/>
        <w:tblW w:w="8926" w:type="dxa"/>
        <w:tblLook w:val="04A0" w:firstRow="1" w:lastRow="0" w:firstColumn="1" w:lastColumn="0" w:noHBand="0" w:noVBand="1"/>
      </w:tblPr>
      <w:tblGrid>
        <w:gridCol w:w="5524"/>
        <w:gridCol w:w="3402"/>
      </w:tblGrid>
      <w:tr w:rsidR="00511B18" w:rsidTr="00DE63BA">
        <w:trPr>
          <w:trHeight w:val="300"/>
        </w:trPr>
        <w:tc>
          <w:tcPr>
            <w:tcW w:w="5524" w:type="dxa"/>
          </w:tcPr>
          <w:p w:rsidR="00511B18" w:rsidRPr="00811FF9" w:rsidRDefault="00511B18" w:rsidP="00DE63BA">
            <w:pPr>
              <w:widowControl/>
              <w:jc w:val="left"/>
              <w:rPr>
                <w:rFonts w:ascii="ＭＳ ゴシック" w:eastAsia="ＭＳ ゴシック" w:hAnsi="ＭＳ ゴシック"/>
                <w:sz w:val="24"/>
              </w:rPr>
            </w:pPr>
            <w:r>
              <w:rPr>
                <w:rFonts w:ascii="ＭＳ ゴシック" w:eastAsia="ＭＳ ゴシック" w:hAnsi="ＭＳ ゴシック" w:hint="eastAsia"/>
                <w:sz w:val="24"/>
              </w:rPr>
              <w:t>最近１～６か月の</w:t>
            </w:r>
            <w:r w:rsidRPr="00DC7AA3">
              <w:rPr>
                <w:rFonts w:ascii="ＭＳ ゴシック" w:eastAsia="ＭＳ ゴシック" w:hAnsi="ＭＳ ゴシック" w:hint="eastAsia"/>
                <w:sz w:val="24"/>
                <w:u w:val="single"/>
              </w:rPr>
              <w:t>平均</w:t>
            </w:r>
            <w:r>
              <w:rPr>
                <w:rFonts w:ascii="ＭＳ ゴシック" w:eastAsia="ＭＳ ゴシック" w:hAnsi="ＭＳ ゴシック" w:hint="eastAsia"/>
                <w:sz w:val="24"/>
              </w:rPr>
              <w:t>売上高【Ａ】</w:t>
            </w:r>
          </w:p>
        </w:tc>
        <w:tc>
          <w:tcPr>
            <w:tcW w:w="3402"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rPr>
          <w:trHeight w:val="306"/>
        </w:trPr>
        <w:tc>
          <w:tcPr>
            <w:tcW w:w="5524" w:type="dxa"/>
          </w:tcPr>
          <w:p w:rsidR="00511B18" w:rsidRDefault="00511B18" w:rsidP="00DE63BA">
            <w:pPr>
              <w:jc w:val="left"/>
              <w:rPr>
                <w:rFonts w:ascii="ＭＳ ゴシック" w:eastAsia="ＭＳ ゴシック" w:hAnsi="ＭＳ ゴシック"/>
                <w:sz w:val="24"/>
              </w:rPr>
            </w:pPr>
            <w:r w:rsidRPr="00D64BF9">
              <w:rPr>
                <w:rFonts w:ascii="ＭＳ ゴシック" w:eastAsia="ＭＳ ゴシック" w:hAnsi="ＭＳ ゴシック" w:hint="eastAsia"/>
                <w:sz w:val="24"/>
              </w:rPr>
              <w:t>Ａの期間に対応する前年同期の</w:t>
            </w:r>
            <w:r w:rsidRPr="00DC7AA3">
              <w:rPr>
                <w:rFonts w:ascii="ＭＳ ゴシック" w:eastAsia="ＭＳ ゴシック" w:hAnsi="ＭＳ ゴシック" w:hint="eastAsia"/>
                <w:sz w:val="24"/>
                <w:u w:val="single"/>
              </w:rPr>
              <w:t>平均</w:t>
            </w:r>
            <w:r w:rsidRPr="00D64BF9">
              <w:rPr>
                <w:rFonts w:ascii="ＭＳ ゴシック" w:eastAsia="ＭＳ ゴシック" w:hAnsi="ＭＳ ゴシック" w:hint="eastAsia"/>
                <w:sz w:val="24"/>
              </w:rPr>
              <w:t>売上高【Ｂ】</w:t>
            </w:r>
          </w:p>
        </w:tc>
        <w:tc>
          <w:tcPr>
            <w:tcW w:w="3402" w:type="dxa"/>
          </w:tcPr>
          <w:p w:rsidR="00511B18" w:rsidRDefault="00511B18" w:rsidP="00DE63BA">
            <w:pPr>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511B18" w:rsidRPr="00D64BF9" w:rsidRDefault="00511B18" w:rsidP="00511B18">
      <w:pPr>
        <w:widowControl/>
        <w:jc w:val="left"/>
        <w:rPr>
          <w:rFonts w:ascii="ＭＳ ゴシック" w:eastAsia="ＭＳ ゴシック" w:hAnsi="ＭＳ ゴシック"/>
          <w:sz w:val="24"/>
        </w:rPr>
      </w:pPr>
    </w:p>
    <w:p w:rsidR="00511B18" w:rsidRPr="00FE45F1" w:rsidRDefault="00511B18" w:rsidP="00511B18">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（表２：最近３か月の前年同期の売上高</w:t>
      </w:r>
      <w:r w:rsidRPr="00D64BF9">
        <w:rPr>
          <w:rFonts w:ascii="ＭＳ ゴシック" w:eastAsia="ＭＳ ゴシック" w:hAnsi="ＭＳ ゴシック" w:hint="eastAsia"/>
          <w:sz w:val="24"/>
        </w:rPr>
        <w:t>）</w:t>
      </w:r>
    </w:p>
    <w:tbl>
      <w:tblPr>
        <w:tblStyle w:val="af1"/>
        <w:tblW w:w="8500" w:type="dxa"/>
        <w:tblLook w:val="04A0" w:firstRow="1" w:lastRow="0" w:firstColumn="1" w:lastColumn="0" w:noHBand="0" w:noVBand="1"/>
      </w:tblPr>
      <w:tblGrid>
        <w:gridCol w:w="5382"/>
        <w:gridCol w:w="3118"/>
      </w:tblGrid>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Pr>
                <w:rFonts w:ascii="ＭＳ ゴシック" w:eastAsia="ＭＳ ゴシック" w:hAnsi="ＭＳ ゴシック" w:hint="eastAsia"/>
                <w:sz w:val="24"/>
              </w:rPr>
              <w:t>Ａの期間後２</w:t>
            </w:r>
            <w:r w:rsidRPr="00D64BF9">
              <w:rPr>
                <w:rFonts w:ascii="ＭＳ ゴシック" w:eastAsia="ＭＳ ゴシック" w:hAnsi="ＭＳ ゴシック" w:hint="eastAsia"/>
                <w:sz w:val="24"/>
              </w:rPr>
              <w:t>か月間の見込み売上高【Ｃ】</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sidRPr="00D64BF9">
              <w:rPr>
                <w:rFonts w:ascii="ＭＳ ゴシック" w:eastAsia="ＭＳ ゴシック" w:hAnsi="ＭＳ ゴシック" w:hint="eastAsia"/>
                <w:sz w:val="24"/>
              </w:rPr>
              <w:t>Ｃの期間に対応する前年同期の売上高【Ｄ】</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Pr>
                <w:rFonts w:ascii="ＭＳ ゴシック" w:eastAsia="ＭＳ ゴシック" w:hAnsi="ＭＳ ゴシック" w:hint="eastAsia"/>
                <w:sz w:val="24"/>
              </w:rPr>
              <w:t>最近３</w:t>
            </w:r>
            <w:r w:rsidRPr="00D64BF9">
              <w:rPr>
                <w:rFonts w:ascii="ＭＳ ゴシック" w:eastAsia="ＭＳ ゴシック" w:hAnsi="ＭＳ ゴシック" w:hint="eastAsia"/>
                <w:sz w:val="24"/>
              </w:rPr>
              <w:t>か月の見込み</w:t>
            </w:r>
            <w:r>
              <w:rPr>
                <w:rFonts w:ascii="ＭＳ ゴシック" w:eastAsia="ＭＳ ゴシック" w:hAnsi="ＭＳ ゴシック" w:hint="eastAsia"/>
                <w:sz w:val="24"/>
              </w:rPr>
              <w:t>等</w:t>
            </w:r>
            <w:r w:rsidRPr="00D64BF9">
              <w:rPr>
                <w:rFonts w:ascii="ＭＳ ゴシック" w:eastAsia="ＭＳ ゴシック" w:hAnsi="ＭＳ ゴシック" w:hint="eastAsia"/>
                <w:sz w:val="24"/>
              </w:rPr>
              <w:t>売上高【Ａ＋Ｃ】</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511B18" w:rsidTr="00DE63BA">
        <w:tc>
          <w:tcPr>
            <w:tcW w:w="5382" w:type="dxa"/>
          </w:tcPr>
          <w:p w:rsidR="00511B18" w:rsidRDefault="00511B18" w:rsidP="00DE63BA">
            <w:pPr>
              <w:widowControl/>
              <w:jc w:val="left"/>
              <w:rPr>
                <w:rFonts w:ascii="ＭＳ ゴシック" w:eastAsia="ＭＳ ゴシック" w:hAnsi="ＭＳ ゴシック"/>
                <w:sz w:val="24"/>
              </w:rPr>
            </w:pPr>
            <w:r w:rsidRPr="00D64BF9">
              <w:rPr>
                <w:rFonts w:ascii="ＭＳ ゴシック" w:eastAsia="ＭＳ ゴシック" w:hAnsi="ＭＳ ゴシック" w:hint="eastAsia"/>
                <w:sz w:val="24"/>
              </w:rPr>
              <w:t>同期間における前年同期の売上高【Ｂ＋Ｄ】</w:t>
            </w:r>
          </w:p>
        </w:tc>
        <w:tc>
          <w:tcPr>
            <w:tcW w:w="3118" w:type="dxa"/>
          </w:tcPr>
          <w:p w:rsidR="00511B18" w:rsidRDefault="00511B18" w:rsidP="00DE63B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511B18" w:rsidRDefault="00511B18" w:rsidP="00511B1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511B18" w:rsidRPr="00DD40DA" w:rsidRDefault="00511B18" w:rsidP="00511B1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Times New Roman" w:hint="eastAsia"/>
          <w:color w:val="000000"/>
          <w:spacing w:val="16"/>
          <w:kern w:val="0"/>
          <w:sz w:val="24"/>
        </w:rPr>
        <w:t>全体の売上高の減少率）</w:t>
      </w:r>
    </w:p>
    <w:p w:rsidR="00511B18" w:rsidRPr="003A4554" w:rsidRDefault="00511B18" w:rsidP="00511B18">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9606" w:type="dxa"/>
        <w:tblLook w:val="04A0" w:firstRow="1" w:lastRow="0" w:firstColumn="1" w:lastColumn="0" w:noHBand="0" w:noVBand="1"/>
      </w:tblPr>
      <w:tblGrid>
        <w:gridCol w:w="6237"/>
        <w:gridCol w:w="1830"/>
        <w:gridCol w:w="1539"/>
      </w:tblGrid>
      <w:tr w:rsidR="00511B18" w:rsidRPr="00F050E3" w:rsidTr="00DE63BA">
        <w:tc>
          <w:tcPr>
            <w:tcW w:w="6237" w:type="dxa"/>
          </w:tcPr>
          <w:p w:rsidR="00511B18" w:rsidRPr="00F050E3" w:rsidRDefault="00511B18" w:rsidP="00DE63BA">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621BEC">
              <w:rPr>
                <w:rFonts w:ascii="ＭＳ ゴシック" w:eastAsia="ＭＳ ゴシック" w:hAnsi="ＭＳ ゴシック" w:hint="eastAsia"/>
                <w:b/>
                <w:sz w:val="20"/>
                <w:u w:val="single"/>
              </w:rPr>
              <w:t>【Ｂ＋Ｄ】</w:t>
            </w:r>
            <w:r>
              <w:rPr>
                <w:rFonts w:ascii="ＭＳ ゴシック" w:eastAsia="ＭＳ ゴシック" w:hAnsi="ＭＳ ゴシック" w:hint="eastAsia"/>
                <w:sz w:val="24"/>
                <w:u w:val="single"/>
              </w:rPr>
              <w:t xml:space="preserve">　　　　　円　－</w:t>
            </w:r>
            <w:r w:rsidRPr="00621BEC">
              <w:rPr>
                <w:rFonts w:ascii="ＭＳ ゴシック" w:eastAsia="ＭＳ ゴシック" w:hAnsi="ＭＳ ゴシック" w:hint="eastAsia"/>
                <w:b/>
                <w:sz w:val="20"/>
                <w:u w:val="single"/>
              </w:rPr>
              <w:t>【Ａ＋Ｃ】</w:t>
            </w:r>
            <w:r>
              <w:rPr>
                <w:rFonts w:ascii="ＭＳ ゴシック" w:eastAsia="ＭＳ ゴシック" w:hAnsi="ＭＳ ゴシック" w:hint="eastAsia"/>
                <w:sz w:val="24"/>
                <w:u w:val="single"/>
              </w:rPr>
              <w:t xml:space="preserve">　　　　　　　</w:t>
            </w:r>
            <w:r w:rsidRPr="00F050E3">
              <w:rPr>
                <w:rFonts w:ascii="ＭＳ ゴシック" w:eastAsia="ＭＳ ゴシック" w:hAnsi="ＭＳ ゴシック" w:hint="eastAsia"/>
                <w:sz w:val="24"/>
                <w:u w:val="single"/>
              </w:rPr>
              <w:t>円</w:t>
            </w:r>
          </w:p>
        </w:tc>
        <w:tc>
          <w:tcPr>
            <w:tcW w:w="1830" w:type="dxa"/>
            <w:vMerge w:val="restart"/>
            <w:vAlign w:val="center"/>
          </w:tcPr>
          <w:p w:rsidR="00511B18" w:rsidRDefault="00511B18" w:rsidP="00DE6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×100</w:t>
            </w:r>
            <w:r w:rsidRPr="00F050E3">
              <w:rPr>
                <w:rFonts w:ascii="ＭＳ ゴシック" w:eastAsia="ＭＳ ゴシック" w:hAnsi="ＭＳ ゴシック" w:hint="eastAsia"/>
                <w:sz w:val="24"/>
              </w:rPr>
              <w:t>＝</w:t>
            </w:r>
          </w:p>
        </w:tc>
        <w:tc>
          <w:tcPr>
            <w:tcW w:w="1539" w:type="dxa"/>
            <w:vMerge w:val="restart"/>
            <w:vAlign w:val="center"/>
          </w:tcPr>
          <w:p w:rsidR="00511B18" w:rsidRPr="00F050E3" w:rsidRDefault="00511B18" w:rsidP="00DE63BA">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w:t>
            </w:r>
          </w:p>
        </w:tc>
      </w:tr>
      <w:tr w:rsidR="00511B18" w:rsidRPr="00F050E3" w:rsidTr="00DE63BA">
        <w:tc>
          <w:tcPr>
            <w:tcW w:w="6237" w:type="dxa"/>
          </w:tcPr>
          <w:p w:rsidR="00511B18" w:rsidRPr="00F050E3" w:rsidRDefault="00511B18" w:rsidP="00DE63BA">
            <w:pPr>
              <w:suppressAutoHyphens/>
              <w:kinsoku w:val="0"/>
              <w:autoSpaceDE w:val="0"/>
              <w:autoSpaceDN w:val="0"/>
              <w:spacing w:line="366" w:lineRule="atLeast"/>
              <w:jc w:val="center"/>
              <w:rPr>
                <w:rFonts w:ascii="ＭＳ ゴシック" w:eastAsia="ＭＳ ゴシック" w:hAnsi="ＭＳ ゴシック"/>
                <w:sz w:val="24"/>
              </w:rPr>
            </w:pPr>
            <w:r w:rsidRPr="00621BEC">
              <w:rPr>
                <w:rFonts w:ascii="ＭＳ ゴシック" w:eastAsia="ＭＳ ゴシック" w:hAnsi="ＭＳ ゴシック" w:hint="eastAsia"/>
                <w:b/>
                <w:sz w:val="20"/>
              </w:rPr>
              <w:t>【Ｂ＋Ｄ】</w:t>
            </w:r>
            <w:r w:rsidRPr="00621BEC">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 xml:space="preserve">    </w:t>
            </w:r>
            <w:r>
              <w:rPr>
                <w:rFonts w:ascii="ＭＳ ゴシック" w:eastAsia="ＭＳ ゴシック" w:hAnsi="ＭＳ ゴシック" w:hint="eastAsia"/>
                <w:sz w:val="24"/>
              </w:rPr>
              <w:t xml:space="preserve">　　　　　　</w:t>
            </w:r>
            <w:r w:rsidRPr="00F050E3">
              <w:rPr>
                <w:rFonts w:ascii="ＭＳ ゴシック" w:eastAsia="ＭＳ ゴシック" w:hAnsi="ＭＳ ゴシック" w:hint="eastAsia"/>
                <w:sz w:val="24"/>
              </w:rPr>
              <w:t>円</w:t>
            </w:r>
          </w:p>
        </w:tc>
        <w:tc>
          <w:tcPr>
            <w:tcW w:w="1830" w:type="dxa"/>
            <w:vMerge/>
          </w:tcPr>
          <w:p w:rsidR="00511B18" w:rsidRPr="00F050E3" w:rsidRDefault="00511B18" w:rsidP="00DE63BA">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539" w:type="dxa"/>
            <w:vMerge/>
          </w:tcPr>
          <w:p w:rsidR="00511B18" w:rsidRPr="00F050E3" w:rsidRDefault="00511B18" w:rsidP="00DE63BA">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511B18" w:rsidRDefault="00511B18" w:rsidP="00511B18">
      <w:pPr>
        <w:jc w:val="left"/>
        <w:rPr>
          <w:rFonts w:ascii="ＭＳ ゴシック" w:eastAsia="ＭＳ ゴシック" w:hAnsi="ＭＳ ゴシック"/>
          <w:sz w:val="24"/>
        </w:rPr>
      </w:pPr>
    </w:p>
    <w:p w:rsidR="00511B18" w:rsidRDefault="00511B18" w:rsidP="00511B18">
      <w:pPr>
        <w:widowControl/>
        <w:jc w:val="left"/>
        <w:rPr>
          <w:rFonts w:ascii="ＭＳ ゴシック" w:eastAsia="ＭＳ ゴシック" w:hAnsi="ＭＳ ゴシック"/>
          <w:sz w:val="24"/>
        </w:rPr>
      </w:pPr>
      <w:r>
        <w:rPr>
          <w:rFonts w:ascii="ＭＳ ゴシック" w:eastAsia="ＭＳ ゴシック" w:hAnsi="ＭＳ ゴシック" w:hint="eastAsia"/>
          <w:sz w:val="24"/>
        </w:rPr>
        <w:t>上記の通り相違ありません。</w:t>
      </w:r>
    </w:p>
    <w:p w:rsidR="00511B18" w:rsidRDefault="00511B18" w:rsidP="00511B18">
      <w:pPr>
        <w:widowControl/>
        <w:jc w:val="right"/>
        <w:rPr>
          <w:rFonts w:ascii="ＭＳ ゴシック" w:eastAsia="ＭＳ ゴシック" w:hAnsi="ＭＳ ゴシック"/>
          <w:sz w:val="24"/>
        </w:rPr>
      </w:pPr>
      <w:r>
        <w:rPr>
          <w:rFonts w:ascii="ＭＳ ゴシック" w:eastAsia="ＭＳ ゴシック" w:hAnsi="ＭＳ ゴシック" w:hint="eastAsia"/>
          <w:sz w:val="24"/>
        </w:rPr>
        <w:t>年　　　　月　　　　日</w:t>
      </w:r>
    </w:p>
    <w:p w:rsidR="00511B18" w:rsidRDefault="00511B18" w:rsidP="00511B18">
      <w:pPr>
        <w:widowControl/>
        <w:jc w:val="right"/>
        <w:rPr>
          <w:rFonts w:ascii="ＭＳ ゴシック" w:eastAsia="ＭＳ ゴシック" w:hAnsi="ＭＳ ゴシック"/>
          <w:sz w:val="24"/>
        </w:rPr>
      </w:pPr>
    </w:p>
    <w:p w:rsidR="00511B18" w:rsidRDefault="00511B18" w:rsidP="00511B18">
      <w:pPr>
        <w:widowControl/>
        <w:jc w:val="left"/>
        <w:rPr>
          <w:rFonts w:ascii="ＭＳ ゴシック" w:eastAsia="ＭＳ ゴシック" w:hAnsi="ＭＳ ゴシック"/>
          <w:sz w:val="24"/>
        </w:rPr>
      </w:pPr>
    </w:p>
    <w:p w:rsidR="00511B18" w:rsidRPr="00767D5B" w:rsidRDefault="00511B18" w:rsidP="00511B18">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FA59EF">
        <w:rPr>
          <w:rFonts w:ascii="ＭＳ ゴシック" w:eastAsia="ＭＳ ゴシック" w:hAnsi="ＭＳ ゴシック" w:hint="eastAsia"/>
          <w:sz w:val="24"/>
          <w:u w:val="single"/>
        </w:rPr>
        <w:t xml:space="preserve">　</w:t>
      </w:r>
    </w:p>
    <w:p w:rsidR="00511B18" w:rsidRPr="0003086C" w:rsidRDefault="00511B18" w:rsidP="00511B18">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（住所</w:t>
      </w:r>
      <w:r w:rsidRPr="0003086C">
        <w:rPr>
          <w:rFonts w:ascii="ＭＳ ゴシック" w:eastAsia="ＭＳ ゴシック" w:hAnsi="ＭＳ ゴシック" w:hint="eastAsia"/>
          <w:sz w:val="24"/>
          <w:u w:val="single"/>
        </w:rPr>
        <w:t xml:space="preserve">）　　　　　　　　　　　　　　　　　　　　　　　　　　　　　　</w:t>
      </w:r>
    </w:p>
    <w:p w:rsidR="00511B18" w:rsidRPr="00E30712" w:rsidRDefault="00511B18" w:rsidP="00511B18">
      <w:pPr>
        <w:widowControl/>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（電話番号）　　　　　　　　　　　　　　　　　　　　　　　　　　</w:t>
      </w:r>
      <w:r>
        <w:rPr>
          <w:rFonts w:ascii="ＭＳ ゴシック" w:eastAsia="ＭＳ ゴシック" w:hAnsi="ＭＳ ゴシック"/>
          <w:sz w:val="24"/>
          <w:u w:val="single"/>
        </w:rPr>
        <w:t xml:space="preserve">    </w:t>
      </w:r>
    </w:p>
    <w:p w:rsidR="00511B18" w:rsidRPr="00511B18" w:rsidRDefault="00511B18" w:rsidP="00CE2755">
      <w:pPr>
        <w:spacing w:line="240" w:lineRule="exact"/>
        <w:rPr>
          <w:rFonts w:asciiTheme="minorEastAsia" w:hAnsiTheme="minorEastAsia"/>
          <w:spacing w:val="-2"/>
          <w:sz w:val="18"/>
          <w:szCs w:val="18"/>
        </w:rPr>
      </w:pPr>
    </w:p>
    <w:sectPr w:rsidR="00511B18" w:rsidRPr="00511B18" w:rsidSect="00652A43">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4AF" w:rsidRDefault="003E34AF" w:rsidP="001D602D">
      <w:r>
        <w:separator/>
      </w:r>
    </w:p>
  </w:endnote>
  <w:endnote w:type="continuationSeparator" w:id="0">
    <w:p w:rsidR="003E34AF" w:rsidRDefault="003E34A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4AF" w:rsidRDefault="003E34AF" w:rsidP="001D602D">
      <w:r>
        <w:separator/>
      </w:r>
    </w:p>
  </w:footnote>
  <w:footnote w:type="continuationSeparator" w:id="0">
    <w:p w:rsidR="003E34AF" w:rsidRDefault="003E34A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7764D"/>
    <w:rsid w:val="00194C42"/>
    <w:rsid w:val="00197CA5"/>
    <w:rsid w:val="001A55E4"/>
    <w:rsid w:val="001B51EF"/>
    <w:rsid w:val="001B5DAA"/>
    <w:rsid w:val="001D0690"/>
    <w:rsid w:val="001D1612"/>
    <w:rsid w:val="001D602D"/>
    <w:rsid w:val="001E190C"/>
    <w:rsid w:val="001E1FB4"/>
    <w:rsid w:val="001E6BA4"/>
    <w:rsid w:val="00206A47"/>
    <w:rsid w:val="00221BFB"/>
    <w:rsid w:val="0022395E"/>
    <w:rsid w:val="002339EB"/>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34AF"/>
    <w:rsid w:val="00476298"/>
    <w:rsid w:val="00491803"/>
    <w:rsid w:val="004A1BB1"/>
    <w:rsid w:val="004B2743"/>
    <w:rsid w:val="004D1541"/>
    <w:rsid w:val="004D1C76"/>
    <w:rsid w:val="004E2DC9"/>
    <w:rsid w:val="004F6B3A"/>
    <w:rsid w:val="00511B18"/>
    <w:rsid w:val="00543817"/>
    <w:rsid w:val="0055281C"/>
    <w:rsid w:val="00566A5A"/>
    <w:rsid w:val="00571B00"/>
    <w:rsid w:val="00577403"/>
    <w:rsid w:val="005972DB"/>
    <w:rsid w:val="005A3FBC"/>
    <w:rsid w:val="006011ED"/>
    <w:rsid w:val="00615CEA"/>
    <w:rsid w:val="00640E97"/>
    <w:rsid w:val="00652A43"/>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20061"/>
    <w:rsid w:val="008517DC"/>
    <w:rsid w:val="008530A7"/>
    <w:rsid w:val="00855940"/>
    <w:rsid w:val="008648AC"/>
    <w:rsid w:val="0088474C"/>
    <w:rsid w:val="00890070"/>
    <w:rsid w:val="00894638"/>
    <w:rsid w:val="008A025E"/>
    <w:rsid w:val="008A06A7"/>
    <w:rsid w:val="008B16D7"/>
    <w:rsid w:val="008B6590"/>
    <w:rsid w:val="008E4499"/>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105D"/>
    <w:rsid w:val="00B649D8"/>
    <w:rsid w:val="00B66AFB"/>
    <w:rsid w:val="00B67566"/>
    <w:rsid w:val="00BB1F09"/>
    <w:rsid w:val="00BE5556"/>
    <w:rsid w:val="00BF3A4B"/>
    <w:rsid w:val="00C018DD"/>
    <w:rsid w:val="00C118A8"/>
    <w:rsid w:val="00C26E97"/>
    <w:rsid w:val="00C35FF6"/>
    <w:rsid w:val="00C440AD"/>
    <w:rsid w:val="00C459FB"/>
    <w:rsid w:val="00C64D97"/>
    <w:rsid w:val="00C67832"/>
    <w:rsid w:val="00C90292"/>
    <w:rsid w:val="00CB2291"/>
    <w:rsid w:val="00CE2755"/>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57D"/>
    <w:rsid w:val="00D96B4C"/>
    <w:rsid w:val="00DD7720"/>
    <w:rsid w:val="00DE5FF6"/>
    <w:rsid w:val="00E04ED9"/>
    <w:rsid w:val="00E40FF3"/>
    <w:rsid w:val="00E5536D"/>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87554"/>
    <w:rsid w:val="00FA59EF"/>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074EF9-604D-4164-8906-16BABB15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5F1C-D4A2-44FB-A27C-B441109B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higashiizu905</cp:lastModifiedBy>
  <cp:revision>18</cp:revision>
  <cp:lastPrinted>2013-09-17T13:51:00Z</cp:lastPrinted>
  <dcterms:created xsi:type="dcterms:W3CDTF">2020-03-10T05:24:00Z</dcterms:created>
  <dcterms:modified xsi:type="dcterms:W3CDTF">2022-06-06T01:26:00Z</dcterms:modified>
</cp:coreProperties>
</file>